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6DE" w:rsidRDefault="00B726DE" w:rsidP="00B726DE">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11 клас</w:t>
      </w:r>
    </w:p>
    <w:p w:rsidR="00B726DE" w:rsidRDefault="00B726DE" w:rsidP="00B726DE">
      <w:pPr>
        <w:spacing w:after="0"/>
        <w:jc w:val="center"/>
        <w:rPr>
          <w:rFonts w:ascii="Times New Roman" w:hAnsi="Times New Roman" w:cs="Times New Roman"/>
          <w:b/>
          <w:sz w:val="24"/>
          <w:szCs w:val="24"/>
          <w:lang w:val="uk-UA"/>
        </w:rPr>
      </w:pPr>
    </w:p>
    <w:p w:rsidR="00922C65" w:rsidRPr="00B726DE" w:rsidRDefault="00922C65"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b/>
          <w:sz w:val="24"/>
          <w:szCs w:val="24"/>
          <w:lang w:val="uk-UA"/>
        </w:rPr>
        <w:t>Творче завдання 1</w:t>
      </w:r>
      <w:r w:rsidR="00B726DE" w:rsidRPr="00B726DE">
        <w:rPr>
          <w:rFonts w:ascii="Times New Roman" w:hAnsi="Times New Roman" w:cs="Times New Roman"/>
          <w:b/>
          <w:sz w:val="24"/>
          <w:szCs w:val="24"/>
          <w:lang w:val="uk-UA"/>
        </w:rPr>
        <w:t xml:space="preserve"> (1</w:t>
      </w:r>
      <w:r w:rsidR="00E26A0A">
        <w:rPr>
          <w:rFonts w:ascii="Times New Roman" w:hAnsi="Times New Roman" w:cs="Times New Roman"/>
          <w:b/>
          <w:sz w:val="24"/>
          <w:szCs w:val="24"/>
          <w:lang w:val="uk-UA"/>
        </w:rPr>
        <w:t>0</w:t>
      </w:r>
      <w:r w:rsidR="00B726DE" w:rsidRPr="00B726DE">
        <w:rPr>
          <w:rFonts w:ascii="Times New Roman" w:hAnsi="Times New Roman" w:cs="Times New Roman"/>
          <w:b/>
          <w:sz w:val="24"/>
          <w:szCs w:val="24"/>
          <w:lang w:val="uk-UA"/>
        </w:rPr>
        <w:t xml:space="preserve"> балів)</w:t>
      </w:r>
      <w:r w:rsidRPr="00B726DE">
        <w:rPr>
          <w:rFonts w:ascii="Times New Roman" w:hAnsi="Times New Roman" w:cs="Times New Roman"/>
          <w:b/>
          <w:sz w:val="24"/>
          <w:szCs w:val="24"/>
          <w:lang w:val="uk-UA"/>
        </w:rPr>
        <w:t>.</w:t>
      </w:r>
      <w:r w:rsidRPr="00B726DE">
        <w:rPr>
          <w:rFonts w:ascii="Times New Roman" w:hAnsi="Times New Roman" w:cs="Times New Roman"/>
          <w:sz w:val="24"/>
          <w:szCs w:val="24"/>
          <w:lang w:val="uk-UA"/>
        </w:rPr>
        <w:t xml:space="preserve"> У липні 2018 року компанія </w:t>
      </w:r>
      <w:proofErr w:type="spellStart"/>
      <w:r w:rsidRPr="00B726DE">
        <w:rPr>
          <w:rFonts w:ascii="Times New Roman" w:hAnsi="Times New Roman" w:cs="Times New Roman"/>
          <w:sz w:val="24"/>
          <w:szCs w:val="24"/>
        </w:rPr>
        <w:t>Burberry</w:t>
      </w:r>
      <w:proofErr w:type="spellEnd"/>
      <w:r w:rsidRPr="00B726DE">
        <w:rPr>
          <w:rFonts w:ascii="Times New Roman" w:hAnsi="Times New Roman" w:cs="Times New Roman"/>
          <w:sz w:val="24"/>
          <w:szCs w:val="24"/>
          <w:lang w:val="uk-UA"/>
        </w:rPr>
        <w:t xml:space="preserve"> заявила про те, що вона має намір спалити непродану продукцію вартістю 38 млн доларів. Це викликало критику з боку громадськості, тим більше, що компанія є учасником ініціативи </w:t>
      </w:r>
      <w:proofErr w:type="spellStart"/>
      <w:r w:rsidRPr="00B726DE">
        <w:rPr>
          <w:rFonts w:ascii="Times New Roman" w:hAnsi="Times New Roman" w:cs="Times New Roman"/>
          <w:sz w:val="24"/>
          <w:szCs w:val="24"/>
        </w:rPr>
        <w:t>Making</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Fashion</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Circular</w:t>
      </w:r>
      <w:proofErr w:type="spellEnd"/>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(«Мода з</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перероблених матеріалів»). Мета ініціативи – переробляти відходи для виготовлення товарів модної індустрії та зберігати циркуляцію ресурсів. Спалювання непроданих залишків йде явно всупереч такій концепції.</w:t>
      </w:r>
    </w:p>
    <w:p w:rsidR="00B726DE" w:rsidRDefault="00922C65" w:rsidP="00B726DE">
      <w:pPr>
        <w:spacing w:after="0" w:line="240" w:lineRule="auto"/>
        <w:ind w:firstLine="709"/>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Подібних прикладів, на жаль, можна навести багато. Так,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2017 році гігант «швидкої моди» </w:t>
      </w:r>
      <w:r w:rsidRPr="00B726DE">
        <w:rPr>
          <w:rFonts w:ascii="Times New Roman" w:hAnsi="Times New Roman" w:cs="Times New Roman"/>
          <w:sz w:val="24"/>
          <w:szCs w:val="24"/>
        </w:rPr>
        <w:t>H</w:t>
      </w:r>
      <w:r w:rsidRPr="00B726DE">
        <w:rPr>
          <w:rFonts w:ascii="Times New Roman" w:hAnsi="Times New Roman" w:cs="Times New Roman"/>
          <w:sz w:val="24"/>
          <w:szCs w:val="24"/>
          <w:lang w:val="uk-UA"/>
        </w:rPr>
        <w:t>&amp;</w:t>
      </w:r>
      <w:r w:rsidRPr="00B726DE">
        <w:rPr>
          <w:rFonts w:ascii="Times New Roman" w:hAnsi="Times New Roman" w:cs="Times New Roman"/>
          <w:sz w:val="24"/>
          <w:szCs w:val="24"/>
        </w:rPr>
        <w:t>M</w:t>
      </w:r>
      <w:r w:rsidRPr="00B726DE">
        <w:rPr>
          <w:rFonts w:ascii="Times New Roman" w:hAnsi="Times New Roman" w:cs="Times New Roman"/>
          <w:sz w:val="24"/>
          <w:szCs w:val="24"/>
          <w:lang w:val="uk-UA"/>
        </w:rPr>
        <w:t xml:space="preserve"> спалив близько</w:t>
      </w:r>
      <w:r w:rsidR="00B726DE" w:rsidRP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19</w:t>
      </w:r>
      <w:r w:rsidR="00B726DE" w:rsidRP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тон продукції з колекцій минулих років (це як 50</w:t>
      </w:r>
      <w:r w:rsidRPr="00B726DE">
        <w:rPr>
          <w:rFonts w:ascii="Times New Roman" w:hAnsi="Times New Roman" w:cs="Times New Roman"/>
          <w:sz w:val="24"/>
          <w:szCs w:val="24"/>
        </w:rPr>
        <w:t> </w:t>
      </w:r>
      <w:r w:rsidRPr="00B726DE">
        <w:rPr>
          <w:rFonts w:ascii="Times New Roman" w:hAnsi="Times New Roman" w:cs="Times New Roman"/>
          <w:sz w:val="24"/>
          <w:szCs w:val="24"/>
          <w:lang w:val="uk-UA"/>
        </w:rPr>
        <w:t>тис. пар джинсів) на</w:t>
      </w:r>
      <w:r w:rsidR="00B726DE" w:rsidRP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одному з найбільших шведських</w:t>
      </w:r>
      <w:r w:rsidR="00B726DE"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lang w:val="uk-UA"/>
        </w:rPr>
        <w:t>сміттєпереробних</w:t>
      </w:r>
      <w:proofErr w:type="spellEnd"/>
      <w:r w:rsidRPr="00B726DE">
        <w:rPr>
          <w:rFonts w:ascii="Times New Roman" w:hAnsi="Times New Roman" w:cs="Times New Roman"/>
          <w:sz w:val="24"/>
          <w:szCs w:val="24"/>
          <w:lang w:val="uk-UA"/>
        </w:rPr>
        <w:t xml:space="preserve"> заводів</w:t>
      </w:r>
      <w:r w:rsidR="00B726DE" w:rsidRPr="00B726DE">
        <w:rPr>
          <w:rFonts w:ascii="Times New Roman" w:hAnsi="Times New Roman" w:cs="Times New Roman"/>
          <w:sz w:val="24"/>
          <w:szCs w:val="24"/>
          <w:lang w:val="uk-UA"/>
        </w:rPr>
        <w:t xml:space="preserve"> </w:t>
      </w:r>
      <w:r w:rsidRPr="00B726DE">
        <w:rPr>
          <w:rFonts w:ascii="Times New Roman" w:hAnsi="Times New Roman" w:cs="Times New Roman"/>
          <w:sz w:val="24"/>
          <w:szCs w:val="24"/>
        </w:rPr>
        <w:t>M</w:t>
      </w:r>
      <w:r w:rsidRPr="00B726DE">
        <w:rPr>
          <w:rFonts w:ascii="Times New Roman" w:hAnsi="Times New Roman" w:cs="Times New Roman"/>
          <w:sz w:val="24"/>
          <w:szCs w:val="24"/>
          <w:lang w:val="uk-UA"/>
        </w:rPr>
        <w:t>ä</w:t>
      </w:r>
      <w:proofErr w:type="spellStart"/>
      <w:r w:rsidRPr="00B726DE">
        <w:rPr>
          <w:rFonts w:ascii="Times New Roman" w:hAnsi="Times New Roman" w:cs="Times New Roman"/>
          <w:sz w:val="24"/>
          <w:szCs w:val="24"/>
        </w:rPr>
        <w:t>larenergi</w:t>
      </w:r>
      <w:proofErr w:type="spellEnd"/>
      <w:r w:rsidRPr="00B726DE">
        <w:rPr>
          <w:rFonts w:ascii="Times New Roman" w:hAnsi="Times New Roman" w:cs="Times New Roman"/>
          <w:sz w:val="24"/>
          <w:szCs w:val="24"/>
          <w:lang w:val="uk-UA"/>
        </w:rPr>
        <w:t xml:space="preserve">.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тому ж році компанія </w:t>
      </w:r>
      <w:proofErr w:type="spellStart"/>
      <w:r w:rsidRPr="00B726DE">
        <w:rPr>
          <w:rFonts w:ascii="Times New Roman" w:hAnsi="Times New Roman" w:cs="Times New Roman"/>
          <w:sz w:val="24"/>
          <w:szCs w:val="24"/>
        </w:rPr>
        <w:t>Nike</w:t>
      </w:r>
      <w:proofErr w:type="spellEnd"/>
      <w:r w:rsidRPr="00B726DE">
        <w:rPr>
          <w:rFonts w:ascii="Times New Roman" w:hAnsi="Times New Roman" w:cs="Times New Roman"/>
          <w:sz w:val="24"/>
          <w:szCs w:val="24"/>
          <w:lang w:val="uk-UA"/>
        </w:rPr>
        <w:t xml:space="preserve"> стала героєм статті </w:t>
      </w:r>
      <w:proofErr w:type="spellStart"/>
      <w:r w:rsidRPr="00B726DE">
        <w:rPr>
          <w:rFonts w:ascii="Times New Roman" w:hAnsi="Times New Roman" w:cs="Times New Roman"/>
          <w:sz w:val="24"/>
          <w:szCs w:val="24"/>
        </w:rPr>
        <w:t>New</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York</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Times</w:t>
      </w:r>
      <w:proofErr w:type="spellEnd"/>
      <w:r w:rsidRPr="00B726DE">
        <w:rPr>
          <w:rFonts w:ascii="Times New Roman" w:hAnsi="Times New Roman" w:cs="Times New Roman"/>
          <w:sz w:val="24"/>
          <w:szCs w:val="24"/>
          <w:lang w:val="uk-UA"/>
        </w:rPr>
        <w:t>, яка звинувачувала виробника у свідомому псуванні виробленого взуття та одягу з метою подальшого їх знищення.</w:t>
      </w:r>
    </w:p>
    <w:p w:rsidR="00922C65" w:rsidRPr="00B726DE" w:rsidRDefault="00922C65" w:rsidP="00B726DE">
      <w:pPr>
        <w:spacing w:after="0" w:line="240" w:lineRule="auto"/>
        <w:ind w:firstLine="709"/>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Поясніть, чому компанії у такий варварський спосіб позбавляються нерозпроданих залишків продукції? Адже на виробництво були витрачені значні ресурси, для відшкодування їх вартості можна було б просто знизити ціну на одяг та вироби минулих колекцій. Обґрунтуйте економічну поведінку фірм </w:t>
      </w:r>
      <w:r w:rsid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даній ситуації. Чи можна її назвати суспільно ефективною?</w:t>
      </w:r>
    </w:p>
    <w:p w:rsidR="00922C65" w:rsidRPr="00B726DE" w:rsidRDefault="00922C65" w:rsidP="00B726DE">
      <w:pPr>
        <w:spacing w:after="0" w:line="240" w:lineRule="auto"/>
        <w:jc w:val="both"/>
        <w:rPr>
          <w:rFonts w:ascii="Times New Roman" w:hAnsi="Times New Roman" w:cs="Times New Roman"/>
          <w:b/>
          <w:sz w:val="24"/>
          <w:szCs w:val="24"/>
          <w:lang w:val="uk-UA"/>
        </w:rPr>
      </w:pPr>
    </w:p>
    <w:p w:rsidR="00922C65" w:rsidRPr="00B726DE" w:rsidRDefault="00922C65"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b/>
          <w:sz w:val="24"/>
          <w:szCs w:val="24"/>
          <w:lang w:val="uk-UA"/>
        </w:rPr>
        <w:t>Творче завдання 2</w:t>
      </w:r>
      <w:r w:rsidR="00B726DE" w:rsidRPr="00B726DE">
        <w:rPr>
          <w:rFonts w:ascii="Times New Roman" w:hAnsi="Times New Roman" w:cs="Times New Roman"/>
          <w:b/>
          <w:sz w:val="24"/>
          <w:szCs w:val="24"/>
          <w:lang w:val="uk-UA"/>
        </w:rPr>
        <w:t xml:space="preserve"> (1</w:t>
      </w:r>
      <w:r w:rsidR="00E26A0A">
        <w:rPr>
          <w:rFonts w:ascii="Times New Roman" w:hAnsi="Times New Roman" w:cs="Times New Roman"/>
          <w:b/>
          <w:sz w:val="24"/>
          <w:szCs w:val="24"/>
          <w:lang w:val="uk-UA"/>
        </w:rPr>
        <w:t>5</w:t>
      </w:r>
      <w:r w:rsidR="00B726DE" w:rsidRPr="00B726DE">
        <w:rPr>
          <w:rFonts w:ascii="Times New Roman" w:hAnsi="Times New Roman" w:cs="Times New Roman"/>
          <w:b/>
          <w:sz w:val="24"/>
          <w:szCs w:val="24"/>
          <w:lang w:val="uk-UA"/>
        </w:rPr>
        <w:t xml:space="preserve"> балів)</w:t>
      </w:r>
      <w:r w:rsidRPr="00B726DE">
        <w:rPr>
          <w:rFonts w:ascii="Times New Roman" w:hAnsi="Times New Roman" w:cs="Times New Roman"/>
          <w:b/>
          <w:sz w:val="24"/>
          <w:szCs w:val="24"/>
          <w:lang w:val="uk-UA"/>
        </w:rPr>
        <w:t>.</w:t>
      </w:r>
      <w:r w:rsidRPr="00B726DE">
        <w:rPr>
          <w:rFonts w:ascii="Times New Roman" w:hAnsi="Times New Roman" w:cs="Times New Roman"/>
          <w:sz w:val="24"/>
          <w:szCs w:val="24"/>
          <w:lang w:val="uk-UA"/>
        </w:rPr>
        <w:t xml:space="preserve">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ХХІ столітті з’явилися </w:t>
      </w:r>
      <w:proofErr w:type="spellStart"/>
      <w:r w:rsidRPr="00B726DE">
        <w:rPr>
          <w:rFonts w:ascii="Times New Roman" w:hAnsi="Times New Roman" w:cs="Times New Roman"/>
          <w:sz w:val="24"/>
          <w:szCs w:val="24"/>
          <w:lang w:val="uk-UA"/>
        </w:rPr>
        <w:t>кріптовалюти</w:t>
      </w:r>
      <w:proofErr w:type="spellEnd"/>
      <w:r w:rsidRPr="00B726DE">
        <w:rPr>
          <w:rFonts w:ascii="Times New Roman" w:hAnsi="Times New Roman" w:cs="Times New Roman"/>
          <w:sz w:val="24"/>
          <w:szCs w:val="24"/>
          <w:lang w:val="uk-UA"/>
        </w:rPr>
        <w:t xml:space="preserve">, серед них найбільш відомим є біткоїн (існує з 2009 року). Власники біткоїнів використовують спеціальну комп’ютерну програму для збереження валюти та проведення розрахунків.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цій програмі зберігається інформація про кожну транзакцію кожного </w:t>
      </w:r>
      <w:proofErr w:type="spellStart"/>
      <w:r w:rsidRPr="00B726DE">
        <w:rPr>
          <w:rFonts w:ascii="Times New Roman" w:hAnsi="Times New Roman" w:cs="Times New Roman"/>
          <w:sz w:val="24"/>
          <w:szCs w:val="24"/>
          <w:lang w:val="uk-UA"/>
        </w:rPr>
        <w:t>біткоїна</w:t>
      </w:r>
      <w:proofErr w:type="spellEnd"/>
      <w:r w:rsidRPr="00B726DE">
        <w:rPr>
          <w:rFonts w:ascii="Times New Roman" w:hAnsi="Times New Roman" w:cs="Times New Roman"/>
          <w:sz w:val="24"/>
          <w:szCs w:val="24"/>
          <w:lang w:val="uk-UA"/>
        </w:rPr>
        <w:t xml:space="preserve"> з моменту його появи. Ця інформація в анонімному варіанті доступна усім. Ніяким матеріальним активом біткоїн не забезпечений. На даний момент загальна капіталізація біткоїнів оцінюється в мільярди доларів США. Для обробки та підтвердження усіх укладених </w:t>
      </w:r>
      <w:r w:rsidR="00B726DE" w:rsidRPr="00B726DE">
        <w:rPr>
          <w:rFonts w:ascii="Times New Roman" w:hAnsi="Times New Roman" w:cs="Times New Roman"/>
          <w:sz w:val="24"/>
          <w:szCs w:val="24"/>
          <w:lang w:val="uk-UA"/>
        </w:rPr>
        <w:t>і</w:t>
      </w:r>
      <w:r w:rsidRPr="00B726DE">
        <w:rPr>
          <w:rFonts w:ascii="Times New Roman" w:hAnsi="Times New Roman" w:cs="Times New Roman"/>
          <w:sz w:val="24"/>
          <w:szCs w:val="24"/>
          <w:lang w:val="uk-UA"/>
        </w:rPr>
        <w:t>з біткоїнами угод, тобто для забезпечення функціонування валюти, потрібні значні обчислювальні потужності, які надаються користувачами біткоїнів. Для стимулювання надання своїх потужностей використовується наступний механізм. Той користувач, який згенерував заздалегідь визначений системою блок інформації про транзакції, отримує премію у вигляді певної кількості біткоїнів. Оскільки угод укладається багато, точно передбачити момент видачі призу неможна. Однак, чим більші залучені обчислювальні потужності користувача, тим більша ймовірність отримати приз. Це єдиний механізм емісії нових біткоїнів. Передбачається, що розмір призу буде поступово скорочуватися, а до 2040 року емісія нових біткоїнів наблизиться до нуля.</w:t>
      </w:r>
    </w:p>
    <w:p w:rsidR="00922C65" w:rsidRPr="00B726DE" w:rsidRDefault="00922C65" w:rsidP="00B726DE">
      <w:pPr>
        <w:pStyle w:val="a5"/>
        <w:numPr>
          <w:ilvl w:val="0"/>
          <w:numId w:val="1"/>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Поясніть, внаслідок яких макроекономічних причин Центральні банки деяких країн світу намагаються призупинити розповсюдження біткоїнів (йдеться, зокрема, про Центральні банки Росії, Індії, Швейцарії та інші).</w:t>
      </w:r>
    </w:p>
    <w:p w:rsidR="00922C65" w:rsidRPr="00B726DE" w:rsidRDefault="00922C65" w:rsidP="00B726DE">
      <w:pPr>
        <w:pStyle w:val="a5"/>
        <w:numPr>
          <w:ilvl w:val="0"/>
          <w:numId w:val="1"/>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Чи можна вважати, що внаслідок збільшення кількості біткоїнів в обороті ціна одного </w:t>
      </w:r>
      <w:proofErr w:type="spellStart"/>
      <w:r w:rsidRPr="00B726DE">
        <w:rPr>
          <w:rFonts w:ascii="Times New Roman" w:hAnsi="Times New Roman" w:cs="Times New Roman"/>
          <w:sz w:val="24"/>
          <w:szCs w:val="24"/>
          <w:lang w:val="uk-UA"/>
        </w:rPr>
        <w:t>біткоїна</w:t>
      </w:r>
      <w:proofErr w:type="spellEnd"/>
      <w:r w:rsidRPr="00B726DE">
        <w:rPr>
          <w:rFonts w:ascii="Times New Roman" w:hAnsi="Times New Roman" w:cs="Times New Roman"/>
          <w:sz w:val="24"/>
          <w:szCs w:val="24"/>
          <w:lang w:val="uk-UA"/>
        </w:rPr>
        <w:t xml:space="preserve"> відносно долара США буде поступово зменшуватися і </w:t>
      </w:r>
      <w:proofErr w:type="spellStart"/>
      <w:r w:rsidRPr="00B726DE">
        <w:rPr>
          <w:rFonts w:ascii="Times New Roman" w:hAnsi="Times New Roman" w:cs="Times New Roman"/>
          <w:sz w:val="24"/>
          <w:szCs w:val="24"/>
          <w:lang w:val="uk-UA"/>
        </w:rPr>
        <w:t>зафіксується</w:t>
      </w:r>
      <w:proofErr w:type="spellEnd"/>
      <w:r w:rsidRPr="00B726DE">
        <w:rPr>
          <w:rFonts w:ascii="Times New Roman" w:hAnsi="Times New Roman" w:cs="Times New Roman"/>
          <w:sz w:val="24"/>
          <w:szCs w:val="24"/>
          <w:lang w:val="uk-UA"/>
        </w:rPr>
        <w:t xml:space="preserve"> на постійному рівні після 2040 року?</w:t>
      </w:r>
    </w:p>
    <w:p w:rsidR="00922C65" w:rsidRPr="00B726DE" w:rsidRDefault="00922C65" w:rsidP="00B726DE">
      <w:pPr>
        <w:rPr>
          <w:rFonts w:ascii="Times New Roman" w:hAnsi="Times New Roman" w:cs="Times New Roman"/>
          <w:b/>
          <w:sz w:val="24"/>
          <w:szCs w:val="24"/>
          <w:lang w:val="uk-UA"/>
        </w:rPr>
      </w:pPr>
      <w:r w:rsidRPr="00B726DE">
        <w:rPr>
          <w:rFonts w:ascii="Times New Roman" w:hAnsi="Times New Roman" w:cs="Times New Roman"/>
          <w:b/>
          <w:sz w:val="24"/>
          <w:szCs w:val="24"/>
          <w:lang w:val="uk-UA"/>
        </w:rPr>
        <w:br w:type="page"/>
      </w:r>
    </w:p>
    <w:p w:rsidR="00B726DE" w:rsidRDefault="00B726DE" w:rsidP="00B726D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11 клас</w:t>
      </w:r>
    </w:p>
    <w:p w:rsidR="00BA7142" w:rsidRPr="00B726DE" w:rsidRDefault="00C62581"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b/>
          <w:sz w:val="24"/>
          <w:szCs w:val="24"/>
          <w:lang w:val="uk-UA"/>
        </w:rPr>
        <w:t>Творче завдання 1</w:t>
      </w:r>
      <w:r w:rsidR="00B726DE" w:rsidRPr="00B726DE">
        <w:rPr>
          <w:rFonts w:ascii="Times New Roman" w:hAnsi="Times New Roman" w:cs="Times New Roman"/>
          <w:b/>
          <w:sz w:val="24"/>
          <w:szCs w:val="24"/>
          <w:lang w:val="uk-UA"/>
        </w:rPr>
        <w:t xml:space="preserve"> (1</w:t>
      </w:r>
      <w:r w:rsidR="00E26A0A">
        <w:rPr>
          <w:rFonts w:ascii="Times New Roman" w:hAnsi="Times New Roman" w:cs="Times New Roman"/>
          <w:b/>
          <w:sz w:val="24"/>
          <w:szCs w:val="24"/>
          <w:lang w:val="uk-UA"/>
        </w:rPr>
        <w:t>0</w:t>
      </w:r>
      <w:r w:rsidR="00B726DE" w:rsidRPr="00B726DE">
        <w:rPr>
          <w:rFonts w:ascii="Times New Roman" w:hAnsi="Times New Roman" w:cs="Times New Roman"/>
          <w:b/>
          <w:sz w:val="24"/>
          <w:szCs w:val="24"/>
          <w:lang w:val="uk-UA"/>
        </w:rPr>
        <w:t xml:space="preserve"> балів)</w:t>
      </w:r>
      <w:r w:rsidRPr="00B726DE">
        <w:rPr>
          <w:rFonts w:ascii="Times New Roman" w:hAnsi="Times New Roman" w:cs="Times New Roman"/>
          <w:b/>
          <w:sz w:val="24"/>
          <w:szCs w:val="24"/>
          <w:lang w:val="uk-UA"/>
        </w:rPr>
        <w:t>.</w:t>
      </w:r>
      <w:r w:rsidRPr="00B726DE">
        <w:rPr>
          <w:rFonts w:ascii="Times New Roman" w:hAnsi="Times New Roman" w:cs="Times New Roman"/>
          <w:sz w:val="24"/>
          <w:szCs w:val="24"/>
          <w:lang w:val="uk-UA"/>
        </w:rPr>
        <w:t xml:space="preserve"> У липні 2018 року компанія </w:t>
      </w:r>
      <w:proofErr w:type="spellStart"/>
      <w:r w:rsidRPr="00B726DE">
        <w:rPr>
          <w:rFonts w:ascii="Times New Roman" w:hAnsi="Times New Roman" w:cs="Times New Roman"/>
          <w:sz w:val="24"/>
          <w:szCs w:val="24"/>
        </w:rPr>
        <w:t>Burberry</w:t>
      </w:r>
      <w:proofErr w:type="spellEnd"/>
      <w:r w:rsidRPr="00B726DE">
        <w:rPr>
          <w:rFonts w:ascii="Times New Roman" w:hAnsi="Times New Roman" w:cs="Times New Roman"/>
          <w:sz w:val="24"/>
          <w:szCs w:val="24"/>
          <w:lang w:val="uk-UA"/>
        </w:rPr>
        <w:t xml:space="preserve"> заявила про те, що вона має намір спалити непродану продукцію вартістю 38 млн доларів. Це викликало критику з боку громадськості, тим більше, що компанія є учасником ініціативи </w:t>
      </w:r>
      <w:proofErr w:type="spellStart"/>
      <w:r w:rsidRPr="00B726DE">
        <w:rPr>
          <w:rFonts w:ascii="Times New Roman" w:hAnsi="Times New Roman" w:cs="Times New Roman"/>
          <w:sz w:val="24"/>
          <w:szCs w:val="24"/>
        </w:rPr>
        <w:t>Making</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Fashion</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Circular</w:t>
      </w:r>
      <w:proofErr w:type="spellEnd"/>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(«Мода з</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перероблених матеріалів»). Мета ініціативи – переробляти відходи для виготовлення товарів модної індустрії та зберігати циркуляцію ресурсів. Спалювання непроданих залишків йде явно всупереч такій концепції.</w:t>
      </w:r>
    </w:p>
    <w:p w:rsidR="00B726DE" w:rsidRDefault="00151580" w:rsidP="00B726DE">
      <w:pPr>
        <w:spacing w:after="0" w:line="240" w:lineRule="auto"/>
        <w:ind w:firstLine="709"/>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Подібних прикладів, на жаль, можна навести багато. Так, </w:t>
      </w:r>
      <w:r w:rsid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2017 році гігант «швидкої моди» </w:t>
      </w:r>
      <w:r w:rsidRPr="00B726DE">
        <w:rPr>
          <w:rFonts w:ascii="Times New Roman" w:hAnsi="Times New Roman" w:cs="Times New Roman"/>
          <w:sz w:val="24"/>
          <w:szCs w:val="24"/>
        </w:rPr>
        <w:t>H</w:t>
      </w:r>
      <w:r w:rsidRPr="00B726DE">
        <w:rPr>
          <w:rFonts w:ascii="Times New Roman" w:hAnsi="Times New Roman" w:cs="Times New Roman"/>
          <w:sz w:val="24"/>
          <w:szCs w:val="24"/>
          <w:lang w:val="uk-UA"/>
        </w:rPr>
        <w:t>&amp;</w:t>
      </w:r>
      <w:r w:rsidRPr="00B726DE">
        <w:rPr>
          <w:rFonts w:ascii="Times New Roman" w:hAnsi="Times New Roman" w:cs="Times New Roman"/>
          <w:sz w:val="24"/>
          <w:szCs w:val="24"/>
        </w:rPr>
        <w:t>M</w:t>
      </w:r>
      <w:r w:rsidRPr="00B726DE">
        <w:rPr>
          <w:rFonts w:ascii="Times New Roman" w:hAnsi="Times New Roman" w:cs="Times New Roman"/>
          <w:sz w:val="24"/>
          <w:szCs w:val="24"/>
          <w:lang w:val="uk-UA"/>
        </w:rPr>
        <w:t xml:space="preserve"> спалив близько</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19</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тон продукції з колекцій минулих років (це як 50</w:t>
      </w:r>
      <w:r w:rsidRPr="00B726DE">
        <w:rPr>
          <w:rFonts w:ascii="Times New Roman" w:hAnsi="Times New Roman" w:cs="Times New Roman"/>
          <w:sz w:val="24"/>
          <w:szCs w:val="24"/>
        </w:rPr>
        <w:t> </w:t>
      </w:r>
      <w:r w:rsidRPr="00B726DE">
        <w:rPr>
          <w:rFonts w:ascii="Times New Roman" w:hAnsi="Times New Roman" w:cs="Times New Roman"/>
          <w:sz w:val="24"/>
          <w:szCs w:val="24"/>
          <w:lang w:val="uk-UA"/>
        </w:rPr>
        <w:t>тис. пар джинсів) на</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одному з</w:t>
      </w:r>
      <w:r w:rsidR="00A45F37" w:rsidRPr="00B726DE">
        <w:rPr>
          <w:rFonts w:ascii="Times New Roman" w:hAnsi="Times New Roman" w:cs="Times New Roman"/>
          <w:sz w:val="24"/>
          <w:szCs w:val="24"/>
          <w:lang w:val="uk-UA"/>
        </w:rPr>
        <w:t xml:space="preserve"> </w:t>
      </w:r>
      <w:r w:rsidRPr="00B726DE">
        <w:rPr>
          <w:rFonts w:ascii="Times New Roman" w:hAnsi="Times New Roman" w:cs="Times New Roman"/>
          <w:sz w:val="24"/>
          <w:szCs w:val="24"/>
          <w:lang w:val="uk-UA"/>
        </w:rPr>
        <w:t>найбільших шведських</w:t>
      </w:r>
      <w:r w:rsid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lang w:val="uk-UA"/>
        </w:rPr>
        <w:t>сміттєпереробних</w:t>
      </w:r>
      <w:proofErr w:type="spellEnd"/>
      <w:r w:rsidRPr="00B726DE">
        <w:rPr>
          <w:rFonts w:ascii="Times New Roman" w:hAnsi="Times New Roman" w:cs="Times New Roman"/>
          <w:sz w:val="24"/>
          <w:szCs w:val="24"/>
          <w:lang w:val="uk-UA"/>
        </w:rPr>
        <w:t xml:space="preserve"> заводів</w:t>
      </w:r>
      <w:r w:rsidR="00B726DE">
        <w:rPr>
          <w:rFonts w:ascii="Times New Roman" w:hAnsi="Times New Roman" w:cs="Times New Roman"/>
          <w:sz w:val="24"/>
          <w:szCs w:val="24"/>
          <w:lang w:val="uk-UA"/>
        </w:rPr>
        <w:t xml:space="preserve"> </w:t>
      </w:r>
      <w:r w:rsidRPr="00B726DE">
        <w:rPr>
          <w:rFonts w:ascii="Times New Roman" w:hAnsi="Times New Roman" w:cs="Times New Roman"/>
          <w:sz w:val="24"/>
          <w:szCs w:val="24"/>
        </w:rPr>
        <w:t>M</w:t>
      </w:r>
      <w:r w:rsidRPr="00B726DE">
        <w:rPr>
          <w:rFonts w:ascii="Times New Roman" w:hAnsi="Times New Roman" w:cs="Times New Roman"/>
          <w:sz w:val="24"/>
          <w:szCs w:val="24"/>
          <w:lang w:val="uk-UA"/>
        </w:rPr>
        <w:t>ä</w:t>
      </w:r>
      <w:proofErr w:type="spellStart"/>
      <w:r w:rsidRPr="00B726DE">
        <w:rPr>
          <w:rFonts w:ascii="Times New Roman" w:hAnsi="Times New Roman" w:cs="Times New Roman"/>
          <w:sz w:val="24"/>
          <w:szCs w:val="24"/>
        </w:rPr>
        <w:t>larenergi</w:t>
      </w:r>
      <w:proofErr w:type="spellEnd"/>
      <w:r w:rsidRPr="00B726DE">
        <w:rPr>
          <w:rFonts w:ascii="Times New Roman" w:hAnsi="Times New Roman" w:cs="Times New Roman"/>
          <w:sz w:val="24"/>
          <w:szCs w:val="24"/>
          <w:lang w:val="uk-UA"/>
        </w:rPr>
        <w:t xml:space="preserve">. </w:t>
      </w:r>
      <w:r w:rsid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тому ж році компанія </w:t>
      </w:r>
      <w:proofErr w:type="spellStart"/>
      <w:r w:rsidRPr="00B726DE">
        <w:rPr>
          <w:rFonts w:ascii="Times New Roman" w:hAnsi="Times New Roman" w:cs="Times New Roman"/>
          <w:sz w:val="24"/>
          <w:szCs w:val="24"/>
        </w:rPr>
        <w:t>Nike</w:t>
      </w:r>
      <w:proofErr w:type="spellEnd"/>
      <w:r w:rsidRPr="00B726DE">
        <w:rPr>
          <w:rFonts w:ascii="Times New Roman" w:hAnsi="Times New Roman" w:cs="Times New Roman"/>
          <w:sz w:val="24"/>
          <w:szCs w:val="24"/>
          <w:lang w:val="uk-UA"/>
        </w:rPr>
        <w:t xml:space="preserve"> стала героєм статті </w:t>
      </w:r>
      <w:proofErr w:type="spellStart"/>
      <w:r w:rsidRPr="00B726DE">
        <w:rPr>
          <w:rFonts w:ascii="Times New Roman" w:hAnsi="Times New Roman" w:cs="Times New Roman"/>
          <w:sz w:val="24"/>
          <w:szCs w:val="24"/>
        </w:rPr>
        <w:t>New</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York</w:t>
      </w:r>
      <w:proofErr w:type="spellEnd"/>
      <w:r w:rsidRPr="00B726DE">
        <w:rPr>
          <w:rFonts w:ascii="Times New Roman" w:hAnsi="Times New Roman" w:cs="Times New Roman"/>
          <w:sz w:val="24"/>
          <w:szCs w:val="24"/>
          <w:lang w:val="uk-UA"/>
        </w:rPr>
        <w:t xml:space="preserve"> </w:t>
      </w:r>
      <w:proofErr w:type="spellStart"/>
      <w:r w:rsidRPr="00B726DE">
        <w:rPr>
          <w:rFonts w:ascii="Times New Roman" w:hAnsi="Times New Roman" w:cs="Times New Roman"/>
          <w:sz w:val="24"/>
          <w:szCs w:val="24"/>
        </w:rPr>
        <w:t>Times</w:t>
      </w:r>
      <w:proofErr w:type="spellEnd"/>
      <w:r w:rsidRPr="00B726DE">
        <w:rPr>
          <w:rFonts w:ascii="Times New Roman" w:hAnsi="Times New Roman" w:cs="Times New Roman"/>
          <w:sz w:val="24"/>
          <w:szCs w:val="24"/>
          <w:lang w:val="uk-UA"/>
        </w:rPr>
        <w:t>, яка звинувачувала виробника у свідомому псуванні виробленого взуття та одягу з метою подальшого їх знищення.</w:t>
      </w:r>
    </w:p>
    <w:p w:rsidR="00151580" w:rsidRPr="00B726DE" w:rsidRDefault="00151580" w:rsidP="00B726DE">
      <w:pPr>
        <w:spacing w:after="0" w:line="240" w:lineRule="auto"/>
        <w:ind w:firstLine="709"/>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Поясніть, чому компанії у такий варварський спосіб позбавляються нерозпроданих залишків продукції? Адже на виробництво були витрачені значні ресурси</w:t>
      </w:r>
      <w:r w:rsidR="00A45F37" w:rsidRPr="00B726DE">
        <w:rPr>
          <w:rFonts w:ascii="Times New Roman" w:hAnsi="Times New Roman" w:cs="Times New Roman"/>
          <w:sz w:val="24"/>
          <w:szCs w:val="24"/>
          <w:lang w:val="uk-UA"/>
        </w:rPr>
        <w:t xml:space="preserve">, для відшкодування їх вартості можна було б просто знизити ціну на одяг та вироби минулих колекцій. Обґрунтуйте економічну поведінку фірм </w:t>
      </w:r>
      <w:r w:rsidR="00B726DE">
        <w:rPr>
          <w:rFonts w:ascii="Times New Roman" w:hAnsi="Times New Roman" w:cs="Times New Roman"/>
          <w:sz w:val="24"/>
          <w:szCs w:val="24"/>
          <w:lang w:val="uk-UA"/>
        </w:rPr>
        <w:t>у</w:t>
      </w:r>
      <w:r w:rsidR="00A45F37" w:rsidRPr="00B726DE">
        <w:rPr>
          <w:rFonts w:ascii="Times New Roman" w:hAnsi="Times New Roman" w:cs="Times New Roman"/>
          <w:sz w:val="24"/>
          <w:szCs w:val="24"/>
          <w:lang w:val="uk-UA"/>
        </w:rPr>
        <w:t xml:space="preserve"> даній ситуації.</w:t>
      </w:r>
      <w:r w:rsidR="00E634A3" w:rsidRPr="00B726DE">
        <w:rPr>
          <w:rFonts w:ascii="Times New Roman" w:hAnsi="Times New Roman" w:cs="Times New Roman"/>
          <w:sz w:val="24"/>
          <w:szCs w:val="24"/>
          <w:lang w:val="uk-UA"/>
        </w:rPr>
        <w:t xml:space="preserve"> Чи можна її назвати суспільно ефективною?</w:t>
      </w:r>
    </w:p>
    <w:p w:rsidR="00A45F37" w:rsidRPr="00B726DE" w:rsidRDefault="00A45F37" w:rsidP="00B726DE">
      <w:pPr>
        <w:spacing w:after="0" w:line="240" w:lineRule="auto"/>
        <w:jc w:val="both"/>
        <w:rPr>
          <w:rFonts w:ascii="Times New Roman" w:hAnsi="Times New Roman" w:cs="Times New Roman"/>
          <w:sz w:val="24"/>
          <w:szCs w:val="24"/>
          <w:lang w:val="uk-UA"/>
        </w:rPr>
      </w:pPr>
    </w:p>
    <w:p w:rsidR="00A45F37" w:rsidRPr="00B726DE" w:rsidRDefault="00A45F37" w:rsidP="00B726DE">
      <w:pPr>
        <w:spacing w:after="0" w:line="240" w:lineRule="auto"/>
        <w:jc w:val="both"/>
        <w:rPr>
          <w:rFonts w:ascii="Times New Roman" w:hAnsi="Times New Roman" w:cs="Times New Roman"/>
          <w:b/>
          <w:i/>
          <w:sz w:val="24"/>
          <w:szCs w:val="24"/>
          <w:lang w:val="uk-UA"/>
        </w:rPr>
      </w:pPr>
      <w:r w:rsidRPr="00B726DE">
        <w:rPr>
          <w:rFonts w:ascii="Times New Roman" w:hAnsi="Times New Roman" w:cs="Times New Roman"/>
          <w:b/>
          <w:i/>
          <w:sz w:val="24"/>
          <w:szCs w:val="24"/>
          <w:lang w:val="uk-UA"/>
        </w:rPr>
        <w:t>Орієнтовний варіант відповіді</w:t>
      </w:r>
    </w:p>
    <w:p w:rsidR="00A45F37" w:rsidRPr="00B726DE" w:rsidRDefault="00A45F37"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Фірми в даній ситуації керуються не короткостроковими, а середньо- та довгостроковими інтересами. Розпродаж залишків продукції за низькими цінами вигідний на короткостроковому інтервалі, оскілки він дає можливість отримати мінімальний прибуток або ж просто відшкодувати понесені витрати. Але в довгостроковому чи середньостроковому періоді знижки можуть «вбити» бренд. Щоб зберегти унікальність та рідкісність своєї продукції, фірми швидше підуть на скорочення прибутків шляхом варварського знищення нерозпроданих залишків.</w:t>
      </w:r>
      <w:r w:rsidR="00E634A3" w:rsidRPr="00B726DE">
        <w:rPr>
          <w:rFonts w:ascii="Times New Roman" w:hAnsi="Times New Roman" w:cs="Times New Roman"/>
          <w:sz w:val="24"/>
          <w:szCs w:val="24"/>
          <w:lang w:val="uk-UA"/>
        </w:rPr>
        <w:t xml:space="preserve">  Особливо це стосується тих фірм, що відносяться до категорії виробників люксового одягу</w:t>
      </w:r>
      <w:r w:rsidR="00B726DE">
        <w:rPr>
          <w:rFonts w:ascii="Times New Roman" w:hAnsi="Times New Roman" w:cs="Times New Roman"/>
          <w:sz w:val="24"/>
          <w:szCs w:val="24"/>
          <w:lang w:val="uk-UA"/>
        </w:rPr>
        <w:t xml:space="preserve"> – </w:t>
      </w:r>
      <w:r w:rsidR="00E634A3" w:rsidRPr="00B726DE">
        <w:rPr>
          <w:rFonts w:ascii="Times New Roman" w:hAnsi="Times New Roman" w:cs="Times New Roman"/>
          <w:sz w:val="24"/>
          <w:szCs w:val="24"/>
          <w:lang w:val="uk-UA"/>
        </w:rPr>
        <w:t>заради збереження престижу свого бренду вони взагалі можуть не використовувати системи знижок.</w:t>
      </w:r>
    </w:p>
    <w:p w:rsidR="00E634A3" w:rsidRPr="00B726DE" w:rsidRDefault="00E634A3"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Таким чином, виникає протиріччя між економічною доцільністю (фірми поводять себе раціонально, намагаючись зберегти свій бренд і збільшити прибутки в середньо- і довгостроковому періодах) і суспільною ефективністю (неефективно використовуються наявні ресурси, оскільки вироблена продукція знищується, в той час як значна частина населення планети не має змоги нормально задовольнити свої базові економічні потреби).</w:t>
      </w:r>
    </w:p>
    <w:p w:rsidR="00C6596B" w:rsidRPr="00B726DE" w:rsidRDefault="00C6596B" w:rsidP="00B726DE">
      <w:pPr>
        <w:spacing w:after="0" w:line="240" w:lineRule="auto"/>
        <w:jc w:val="both"/>
        <w:rPr>
          <w:rFonts w:ascii="Times New Roman" w:hAnsi="Times New Roman" w:cs="Times New Roman"/>
          <w:sz w:val="24"/>
          <w:szCs w:val="24"/>
          <w:lang w:val="uk-UA"/>
        </w:rPr>
      </w:pPr>
    </w:p>
    <w:p w:rsidR="00922C65" w:rsidRPr="00B726DE" w:rsidRDefault="00922C65" w:rsidP="00B726DE">
      <w:pPr>
        <w:spacing w:line="240" w:lineRule="auto"/>
        <w:rPr>
          <w:rFonts w:ascii="Times New Roman" w:hAnsi="Times New Roman" w:cs="Times New Roman"/>
          <w:sz w:val="24"/>
          <w:szCs w:val="24"/>
          <w:lang w:val="uk-UA"/>
        </w:rPr>
      </w:pPr>
      <w:r w:rsidRPr="00B726DE">
        <w:rPr>
          <w:rFonts w:ascii="Times New Roman" w:hAnsi="Times New Roman" w:cs="Times New Roman"/>
          <w:sz w:val="24"/>
          <w:szCs w:val="24"/>
          <w:lang w:val="uk-UA"/>
        </w:rPr>
        <w:br w:type="page"/>
      </w:r>
    </w:p>
    <w:p w:rsidR="007A4300" w:rsidRDefault="007A4300" w:rsidP="007A430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11 клас</w:t>
      </w:r>
      <w:bookmarkStart w:id="0" w:name="_GoBack"/>
      <w:bookmarkEnd w:id="0"/>
    </w:p>
    <w:p w:rsidR="00C6596B" w:rsidRPr="00B726DE" w:rsidRDefault="00431F03" w:rsidP="00B726DE">
      <w:pPr>
        <w:spacing w:after="0" w:line="240" w:lineRule="auto"/>
        <w:jc w:val="both"/>
        <w:rPr>
          <w:rFonts w:ascii="Times New Roman" w:hAnsi="Times New Roman" w:cs="Times New Roman"/>
          <w:sz w:val="24"/>
          <w:szCs w:val="24"/>
          <w:lang w:val="uk-UA"/>
        </w:rPr>
      </w:pPr>
      <w:r w:rsidRPr="00B726DE">
        <w:rPr>
          <w:rFonts w:ascii="Times New Roman" w:hAnsi="Times New Roman" w:cs="Times New Roman"/>
          <w:b/>
          <w:sz w:val="24"/>
          <w:szCs w:val="24"/>
          <w:lang w:val="uk-UA"/>
        </w:rPr>
        <w:t>Творче завдання</w:t>
      </w:r>
      <w:r w:rsidR="00922C65" w:rsidRPr="00B726DE">
        <w:rPr>
          <w:rFonts w:ascii="Times New Roman" w:hAnsi="Times New Roman" w:cs="Times New Roman"/>
          <w:b/>
          <w:sz w:val="24"/>
          <w:szCs w:val="24"/>
          <w:lang w:val="uk-UA"/>
        </w:rPr>
        <w:t xml:space="preserve"> 2</w:t>
      </w:r>
      <w:r w:rsidR="00B726DE" w:rsidRPr="00B726DE">
        <w:rPr>
          <w:rFonts w:ascii="Times New Roman" w:hAnsi="Times New Roman" w:cs="Times New Roman"/>
          <w:b/>
          <w:sz w:val="24"/>
          <w:szCs w:val="24"/>
          <w:lang w:val="uk-UA"/>
        </w:rPr>
        <w:t xml:space="preserve"> (1</w:t>
      </w:r>
      <w:r w:rsidR="00E26A0A">
        <w:rPr>
          <w:rFonts w:ascii="Times New Roman" w:hAnsi="Times New Roman" w:cs="Times New Roman"/>
          <w:b/>
          <w:sz w:val="24"/>
          <w:szCs w:val="24"/>
          <w:lang w:val="uk-UA"/>
        </w:rPr>
        <w:t>5</w:t>
      </w:r>
      <w:r w:rsidR="00B726DE" w:rsidRPr="00B726DE">
        <w:rPr>
          <w:rFonts w:ascii="Times New Roman" w:hAnsi="Times New Roman" w:cs="Times New Roman"/>
          <w:b/>
          <w:sz w:val="24"/>
          <w:szCs w:val="24"/>
          <w:lang w:val="uk-UA"/>
        </w:rPr>
        <w:t xml:space="preserve"> балів)</w:t>
      </w:r>
      <w:r w:rsidRPr="00B726DE">
        <w:rPr>
          <w:rFonts w:ascii="Times New Roman" w:hAnsi="Times New Roman" w:cs="Times New Roman"/>
          <w:b/>
          <w:sz w:val="24"/>
          <w:szCs w:val="24"/>
          <w:lang w:val="uk-UA"/>
        </w:rPr>
        <w:t>.</w:t>
      </w:r>
      <w:r w:rsidRPr="00B726DE">
        <w:rPr>
          <w:rFonts w:ascii="Times New Roman" w:hAnsi="Times New Roman" w:cs="Times New Roman"/>
          <w:sz w:val="24"/>
          <w:szCs w:val="24"/>
          <w:lang w:val="uk-UA"/>
        </w:rPr>
        <w:t xml:space="preserve">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ХХІ столітті з’явилися </w:t>
      </w:r>
      <w:proofErr w:type="spellStart"/>
      <w:r w:rsidRPr="00B726DE">
        <w:rPr>
          <w:rFonts w:ascii="Times New Roman" w:hAnsi="Times New Roman" w:cs="Times New Roman"/>
          <w:sz w:val="24"/>
          <w:szCs w:val="24"/>
          <w:lang w:val="uk-UA"/>
        </w:rPr>
        <w:t>кріптовалюти</w:t>
      </w:r>
      <w:proofErr w:type="spellEnd"/>
      <w:r w:rsidRPr="00B726DE">
        <w:rPr>
          <w:rFonts w:ascii="Times New Roman" w:hAnsi="Times New Roman" w:cs="Times New Roman"/>
          <w:sz w:val="24"/>
          <w:szCs w:val="24"/>
          <w:lang w:val="uk-UA"/>
        </w:rPr>
        <w:t xml:space="preserve">, серед них найбільш відомим є біткоїн (існує з 2009 року). Власники біткоїнів використовують спеціальну комп’ютерну програму для збереження валюти та проведення розрахунків. </w:t>
      </w:r>
      <w:r w:rsidR="00B726DE" w:rsidRPr="00B726DE">
        <w:rPr>
          <w:rFonts w:ascii="Times New Roman" w:hAnsi="Times New Roman" w:cs="Times New Roman"/>
          <w:sz w:val="24"/>
          <w:szCs w:val="24"/>
          <w:lang w:val="uk-UA"/>
        </w:rPr>
        <w:t>У</w:t>
      </w:r>
      <w:r w:rsidRPr="00B726DE">
        <w:rPr>
          <w:rFonts w:ascii="Times New Roman" w:hAnsi="Times New Roman" w:cs="Times New Roman"/>
          <w:sz w:val="24"/>
          <w:szCs w:val="24"/>
          <w:lang w:val="uk-UA"/>
        </w:rPr>
        <w:t xml:space="preserve"> цій програмі зберігається інформація про кожну транзакцію </w:t>
      </w:r>
      <w:r w:rsidR="0097615C" w:rsidRPr="00B726DE">
        <w:rPr>
          <w:rFonts w:ascii="Times New Roman" w:hAnsi="Times New Roman" w:cs="Times New Roman"/>
          <w:sz w:val="24"/>
          <w:szCs w:val="24"/>
          <w:lang w:val="uk-UA"/>
        </w:rPr>
        <w:t xml:space="preserve">кожного </w:t>
      </w:r>
      <w:proofErr w:type="spellStart"/>
      <w:r w:rsidR="0097615C" w:rsidRPr="00B726DE">
        <w:rPr>
          <w:rFonts w:ascii="Times New Roman" w:hAnsi="Times New Roman" w:cs="Times New Roman"/>
          <w:sz w:val="24"/>
          <w:szCs w:val="24"/>
          <w:lang w:val="uk-UA"/>
        </w:rPr>
        <w:t>біткоїна</w:t>
      </w:r>
      <w:proofErr w:type="spellEnd"/>
      <w:r w:rsidR="0097615C" w:rsidRPr="00B726DE">
        <w:rPr>
          <w:rFonts w:ascii="Times New Roman" w:hAnsi="Times New Roman" w:cs="Times New Roman"/>
          <w:sz w:val="24"/>
          <w:szCs w:val="24"/>
          <w:lang w:val="uk-UA"/>
        </w:rPr>
        <w:t xml:space="preserve"> з моменту його появи. Ця інформація в анонімному варіанті доступна усім. Ніяким матеріальним активом біткоїн не забезпечений. На даний момент загальна капіталізація біткоїнів оцінюється в мільярди доларів США. Для обробки та підтвердження усіх укладених з біткоїнами угод, тобто для забезпечення функціонування валюти, потрібні  значні обчислювальні потужності, які надаються користувачами біткоїнів. Для стимулювання надання своїх потужностей використовується наступний механізм. Той користувач, який згенерував заздалегідь визначений системою блок інформації про транзакції, отримує премію у вигляді певної кількості біткоїнів. Оскільки угод укладається багато, точно передбачити момент видачі призу неможна. Однак, чим більші залучені обчислювальні потужності користувача, тим більша ймовірність отримати приз. </w:t>
      </w:r>
      <w:r w:rsidR="003E78C4" w:rsidRPr="00B726DE">
        <w:rPr>
          <w:rFonts w:ascii="Times New Roman" w:hAnsi="Times New Roman" w:cs="Times New Roman"/>
          <w:sz w:val="24"/>
          <w:szCs w:val="24"/>
          <w:lang w:val="uk-UA"/>
        </w:rPr>
        <w:t>Це єдиний механізм емісії нових біткоїнів. Передбачається, що розмір призу буде поступово скорочуватися, а до 2040 року емісія нових біткоїнів наблизиться до нуля.</w:t>
      </w:r>
    </w:p>
    <w:p w:rsidR="003E78C4" w:rsidRPr="00B726DE" w:rsidRDefault="003E78C4" w:rsidP="00E26A0A">
      <w:pPr>
        <w:pStyle w:val="a5"/>
        <w:numPr>
          <w:ilvl w:val="0"/>
          <w:numId w:val="3"/>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Поясніть, внаслідок яких макроекономічних причин Центральні банки деяких країн світу намагаються призупинити розповсюдження біткоїнів (йдеться, зокрема, про Центральні банки Росії, Індії, Швейцарії та інші).</w:t>
      </w:r>
    </w:p>
    <w:p w:rsidR="003E78C4" w:rsidRPr="00B726DE" w:rsidRDefault="003E78C4" w:rsidP="00E26A0A">
      <w:pPr>
        <w:pStyle w:val="a5"/>
        <w:numPr>
          <w:ilvl w:val="0"/>
          <w:numId w:val="3"/>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Чи можна вважати, що внаслідок збільшення кількості біткоїнів в обороті ціна одного </w:t>
      </w:r>
      <w:proofErr w:type="spellStart"/>
      <w:r w:rsidRPr="00B726DE">
        <w:rPr>
          <w:rFonts w:ascii="Times New Roman" w:hAnsi="Times New Roman" w:cs="Times New Roman"/>
          <w:sz w:val="24"/>
          <w:szCs w:val="24"/>
          <w:lang w:val="uk-UA"/>
        </w:rPr>
        <w:t>біткоїна</w:t>
      </w:r>
      <w:proofErr w:type="spellEnd"/>
      <w:r w:rsidRPr="00B726DE">
        <w:rPr>
          <w:rFonts w:ascii="Times New Roman" w:hAnsi="Times New Roman" w:cs="Times New Roman"/>
          <w:sz w:val="24"/>
          <w:szCs w:val="24"/>
          <w:lang w:val="uk-UA"/>
        </w:rPr>
        <w:t xml:space="preserve"> відносно долара США буде поступово зменшуватися і </w:t>
      </w:r>
      <w:proofErr w:type="spellStart"/>
      <w:r w:rsidRPr="00B726DE">
        <w:rPr>
          <w:rFonts w:ascii="Times New Roman" w:hAnsi="Times New Roman" w:cs="Times New Roman"/>
          <w:sz w:val="24"/>
          <w:szCs w:val="24"/>
          <w:lang w:val="uk-UA"/>
        </w:rPr>
        <w:t>зафіксується</w:t>
      </w:r>
      <w:proofErr w:type="spellEnd"/>
      <w:r w:rsidRPr="00B726DE">
        <w:rPr>
          <w:rFonts w:ascii="Times New Roman" w:hAnsi="Times New Roman" w:cs="Times New Roman"/>
          <w:sz w:val="24"/>
          <w:szCs w:val="24"/>
          <w:lang w:val="uk-UA"/>
        </w:rPr>
        <w:t xml:space="preserve"> на постійному рівні після 2040 року?</w:t>
      </w:r>
    </w:p>
    <w:p w:rsidR="003E78C4" w:rsidRPr="00B726DE" w:rsidRDefault="003E78C4" w:rsidP="00B726DE">
      <w:pPr>
        <w:spacing w:after="0" w:line="240" w:lineRule="auto"/>
        <w:ind w:left="360"/>
        <w:jc w:val="both"/>
        <w:rPr>
          <w:rFonts w:ascii="Times New Roman" w:hAnsi="Times New Roman" w:cs="Times New Roman"/>
          <w:sz w:val="24"/>
          <w:szCs w:val="24"/>
          <w:lang w:val="uk-UA"/>
        </w:rPr>
      </w:pPr>
    </w:p>
    <w:p w:rsidR="003E78C4" w:rsidRPr="00B726DE" w:rsidRDefault="003E78C4" w:rsidP="00B726DE">
      <w:pPr>
        <w:spacing w:after="0" w:line="240" w:lineRule="auto"/>
        <w:ind w:left="360"/>
        <w:jc w:val="both"/>
        <w:rPr>
          <w:rFonts w:ascii="Times New Roman" w:hAnsi="Times New Roman" w:cs="Times New Roman"/>
          <w:b/>
          <w:i/>
          <w:sz w:val="24"/>
          <w:szCs w:val="24"/>
          <w:lang w:val="uk-UA"/>
        </w:rPr>
      </w:pPr>
      <w:r w:rsidRPr="00B726DE">
        <w:rPr>
          <w:rFonts w:ascii="Times New Roman" w:hAnsi="Times New Roman" w:cs="Times New Roman"/>
          <w:b/>
          <w:i/>
          <w:sz w:val="24"/>
          <w:szCs w:val="24"/>
          <w:lang w:val="uk-UA"/>
        </w:rPr>
        <w:t>Орієнтовний варіант відповіді</w:t>
      </w:r>
    </w:p>
    <w:p w:rsidR="003E78C4" w:rsidRPr="00B726DE" w:rsidRDefault="003E78C4" w:rsidP="00B726DE">
      <w:pPr>
        <w:pStyle w:val="a5"/>
        <w:numPr>
          <w:ilvl w:val="0"/>
          <w:numId w:val="2"/>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Грошовий регулятор, яким є Центральний банк, може боятися розповсюдження </w:t>
      </w:r>
      <w:proofErr w:type="spellStart"/>
      <w:r w:rsidRPr="00B726DE">
        <w:rPr>
          <w:rFonts w:ascii="Times New Roman" w:hAnsi="Times New Roman" w:cs="Times New Roman"/>
          <w:sz w:val="24"/>
          <w:szCs w:val="24"/>
          <w:lang w:val="uk-UA"/>
        </w:rPr>
        <w:t>біткоїна</w:t>
      </w:r>
      <w:proofErr w:type="spellEnd"/>
      <w:r w:rsidRPr="00B726DE">
        <w:rPr>
          <w:rFonts w:ascii="Times New Roman" w:hAnsi="Times New Roman" w:cs="Times New Roman"/>
          <w:sz w:val="24"/>
          <w:szCs w:val="24"/>
          <w:lang w:val="uk-UA"/>
        </w:rPr>
        <w:t xml:space="preserve"> тому, що нова валюта підриває його монополію на емісію грошей і суттєво ускладнює проведення грошово-кредитної політики, за допомогою якої в сучасних умовах здійснюється макроекономічне регулювання.</w:t>
      </w:r>
    </w:p>
    <w:p w:rsidR="003E78C4" w:rsidRPr="00B726DE" w:rsidRDefault="003E78C4" w:rsidP="00B726DE">
      <w:pPr>
        <w:pStyle w:val="a5"/>
        <w:numPr>
          <w:ilvl w:val="0"/>
          <w:numId w:val="2"/>
        </w:numPr>
        <w:spacing w:after="0" w:line="240" w:lineRule="auto"/>
        <w:jc w:val="both"/>
        <w:rPr>
          <w:rFonts w:ascii="Times New Roman" w:hAnsi="Times New Roman" w:cs="Times New Roman"/>
          <w:sz w:val="24"/>
          <w:szCs w:val="24"/>
          <w:lang w:val="uk-UA"/>
        </w:rPr>
      </w:pPr>
      <w:r w:rsidRPr="00B726DE">
        <w:rPr>
          <w:rFonts w:ascii="Times New Roman" w:hAnsi="Times New Roman" w:cs="Times New Roman"/>
          <w:sz w:val="24"/>
          <w:szCs w:val="24"/>
          <w:lang w:val="uk-UA"/>
        </w:rPr>
        <w:t xml:space="preserve">Ні. Ціна </w:t>
      </w:r>
      <w:proofErr w:type="spellStart"/>
      <w:r w:rsidRPr="00B726DE">
        <w:rPr>
          <w:rFonts w:ascii="Times New Roman" w:hAnsi="Times New Roman" w:cs="Times New Roman"/>
          <w:sz w:val="24"/>
          <w:szCs w:val="24"/>
          <w:lang w:val="uk-UA"/>
        </w:rPr>
        <w:t>біткоїна</w:t>
      </w:r>
      <w:proofErr w:type="spellEnd"/>
      <w:r w:rsidRPr="00B726DE">
        <w:rPr>
          <w:rFonts w:ascii="Times New Roman" w:hAnsi="Times New Roman" w:cs="Times New Roman"/>
          <w:sz w:val="24"/>
          <w:szCs w:val="24"/>
          <w:lang w:val="uk-UA"/>
        </w:rPr>
        <w:t xml:space="preserve"> в доларах США визначається не тільки кількістю біткоїнів, але й кількістю доларів</w:t>
      </w:r>
      <w:r w:rsidR="00922C65" w:rsidRPr="00B726DE">
        <w:rPr>
          <w:rFonts w:ascii="Times New Roman" w:hAnsi="Times New Roman" w:cs="Times New Roman"/>
          <w:sz w:val="24"/>
          <w:szCs w:val="24"/>
          <w:lang w:val="uk-UA"/>
        </w:rPr>
        <w:t xml:space="preserve"> – а по прогнозну динамік</w:t>
      </w:r>
      <w:r w:rsidR="00AC4CE6">
        <w:rPr>
          <w:rFonts w:ascii="Times New Roman" w:hAnsi="Times New Roman" w:cs="Times New Roman"/>
          <w:sz w:val="24"/>
          <w:szCs w:val="24"/>
          <w:lang w:val="uk-UA"/>
        </w:rPr>
        <w:t>и</w:t>
      </w:r>
      <w:r w:rsidR="00922C65" w:rsidRPr="00B726DE">
        <w:rPr>
          <w:rFonts w:ascii="Times New Roman" w:hAnsi="Times New Roman" w:cs="Times New Roman"/>
          <w:sz w:val="24"/>
          <w:szCs w:val="24"/>
          <w:lang w:val="uk-UA"/>
        </w:rPr>
        <w:t xml:space="preserve"> доларової маси достовірної інформації немає. Крім того, на курс </w:t>
      </w:r>
      <w:proofErr w:type="spellStart"/>
      <w:r w:rsidR="00922C65" w:rsidRPr="00B726DE">
        <w:rPr>
          <w:rFonts w:ascii="Times New Roman" w:hAnsi="Times New Roman" w:cs="Times New Roman"/>
          <w:sz w:val="24"/>
          <w:szCs w:val="24"/>
          <w:lang w:val="uk-UA"/>
        </w:rPr>
        <w:t>біткоїна</w:t>
      </w:r>
      <w:proofErr w:type="spellEnd"/>
      <w:r w:rsidR="00922C65" w:rsidRPr="00B726DE">
        <w:rPr>
          <w:rFonts w:ascii="Times New Roman" w:hAnsi="Times New Roman" w:cs="Times New Roman"/>
          <w:sz w:val="24"/>
          <w:szCs w:val="24"/>
          <w:lang w:val="uk-UA"/>
        </w:rPr>
        <w:t xml:space="preserve"> до долара можуть впливати і фактори попиту: наприклад, зросте попит на біткоїн як засіб заощадження населення тощо. Тому говорити про гарантоване поступове зниження курсу </w:t>
      </w:r>
      <w:proofErr w:type="spellStart"/>
      <w:r w:rsidR="00922C65" w:rsidRPr="00B726DE">
        <w:rPr>
          <w:rFonts w:ascii="Times New Roman" w:hAnsi="Times New Roman" w:cs="Times New Roman"/>
          <w:sz w:val="24"/>
          <w:szCs w:val="24"/>
          <w:lang w:val="uk-UA"/>
        </w:rPr>
        <w:t>біткоїна</w:t>
      </w:r>
      <w:proofErr w:type="spellEnd"/>
      <w:r w:rsidR="00922C65" w:rsidRPr="00B726DE">
        <w:rPr>
          <w:rFonts w:ascii="Times New Roman" w:hAnsi="Times New Roman" w:cs="Times New Roman"/>
          <w:sz w:val="24"/>
          <w:szCs w:val="24"/>
          <w:lang w:val="uk-UA"/>
        </w:rPr>
        <w:t xml:space="preserve"> по відношенню до долара немає ніяких підстав. Динаміка курсу </w:t>
      </w:r>
      <w:proofErr w:type="spellStart"/>
      <w:r w:rsidR="00922C65" w:rsidRPr="00B726DE">
        <w:rPr>
          <w:rFonts w:ascii="Times New Roman" w:hAnsi="Times New Roman" w:cs="Times New Roman"/>
          <w:sz w:val="24"/>
          <w:szCs w:val="24"/>
          <w:lang w:val="uk-UA"/>
        </w:rPr>
        <w:t>біткоїна</w:t>
      </w:r>
      <w:proofErr w:type="spellEnd"/>
      <w:r w:rsidR="00922C65" w:rsidRPr="00B726DE">
        <w:rPr>
          <w:rFonts w:ascii="Times New Roman" w:hAnsi="Times New Roman" w:cs="Times New Roman"/>
          <w:sz w:val="24"/>
          <w:szCs w:val="24"/>
          <w:lang w:val="uk-UA"/>
        </w:rPr>
        <w:t xml:space="preserve"> за останні роки демонструє як періоди суттєвого зростання, так і періоди стрімкого падіння.</w:t>
      </w:r>
    </w:p>
    <w:sectPr w:rsidR="003E78C4" w:rsidRPr="00B72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46360"/>
    <w:multiLevelType w:val="hybridMultilevel"/>
    <w:tmpl w:val="29A04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337811"/>
    <w:multiLevelType w:val="hybridMultilevel"/>
    <w:tmpl w:val="3926C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552ABF"/>
    <w:multiLevelType w:val="hybridMultilevel"/>
    <w:tmpl w:val="3926C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581"/>
    <w:rsid w:val="00151580"/>
    <w:rsid w:val="001929FA"/>
    <w:rsid w:val="003E78C4"/>
    <w:rsid w:val="00431F03"/>
    <w:rsid w:val="007A4300"/>
    <w:rsid w:val="00922C65"/>
    <w:rsid w:val="009341A7"/>
    <w:rsid w:val="0097615C"/>
    <w:rsid w:val="00A33033"/>
    <w:rsid w:val="00A45F37"/>
    <w:rsid w:val="00AB6F77"/>
    <w:rsid w:val="00AC4CE6"/>
    <w:rsid w:val="00B726DE"/>
    <w:rsid w:val="00BA7142"/>
    <w:rsid w:val="00C62581"/>
    <w:rsid w:val="00C6596B"/>
    <w:rsid w:val="00E26A0A"/>
    <w:rsid w:val="00E634A3"/>
    <w:rsid w:val="00F6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17E6"/>
  <w15:docId w15:val="{7070E111-C6A0-439C-A8A4-B165A3C3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25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62581"/>
  </w:style>
  <w:style w:type="character" w:styleId="a4">
    <w:name w:val="Hyperlink"/>
    <w:basedOn w:val="a0"/>
    <w:uiPriority w:val="99"/>
    <w:semiHidden/>
    <w:unhideWhenUsed/>
    <w:rsid w:val="00C62581"/>
    <w:rPr>
      <w:color w:val="0000FF"/>
      <w:u w:val="single"/>
    </w:rPr>
  </w:style>
  <w:style w:type="paragraph" w:styleId="a5">
    <w:name w:val="List Paragraph"/>
    <w:basedOn w:val="a"/>
    <w:uiPriority w:val="34"/>
    <w:qFormat/>
    <w:rsid w:val="003E7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36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1185</Words>
  <Characters>6757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Павло Гладкий</cp:lastModifiedBy>
  <cp:revision>5</cp:revision>
  <dcterms:created xsi:type="dcterms:W3CDTF">2019-01-13T19:49:00Z</dcterms:created>
  <dcterms:modified xsi:type="dcterms:W3CDTF">2019-01-19T09:44:00Z</dcterms:modified>
</cp:coreProperties>
</file>