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ind w:left="708" w:right="-286" w:hanging="0"/>
        <w:jc w:val="center"/>
        <w:rPr/>
      </w:pPr>
      <w:r>
        <w:rPr>
          <w:rFonts w:eastAsia="Times New Roman" w:ascii="Times New Roman" w:hAnsi="Times New Roman"/>
          <w:b/>
          <w:sz w:val="24"/>
          <w:szCs w:val="24"/>
          <w:lang w:eastAsia="ar-SA"/>
        </w:rPr>
        <w:t>Завдання ІІІ етапу Всеукраїнської олімпіади юних правознавців 2018 - 2019 н. р.,</w:t>
      </w:r>
    </w:p>
    <w:p>
      <w:pPr>
        <w:pStyle w:val="Normal"/>
        <w:suppressAutoHyphens w:val="true"/>
        <w:spacing w:lineRule="auto" w:line="240" w:before="0" w:after="0"/>
        <w:ind w:right="-286" w:hanging="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 xml:space="preserve">11 клас </w:t>
      </w:r>
    </w:p>
    <w:p>
      <w:pPr>
        <w:pStyle w:val="Normal"/>
        <w:suppressAutoHyphens w:val="true"/>
        <w:spacing w:lineRule="auto" w:line="240" w:before="0" w:after="0"/>
        <w:ind w:right="-286" w:hanging="0"/>
        <w:jc w:val="both"/>
        <w:rPr/>
      </w:pPr>
      <w:r>
        <w:rPr>
          <w:rFonts w:eastAsia="Times New Roman" w:ascii="Times New Roman" w:hAnsi="Times New Roman"/>
          <w:b/>
          <w:sz w:val="24"/>
          <w:szCs w:val="24"/>
          <w:lang w:eastAsia="ar-SA"/>
        </w:rPr>
        <w:t xml:space="preserve">Завдання 1. Тести </w:t>
      </w:r>
      <w:r>
        <w:rPr>
          <w:rFonts w:eastAsia="Times New Roman" w:ascii="Times New Roman" w:hAnsi="Times New Roman"/>
          <w:b/>
          <w:bCs/>
          <w:i/>
          <w:iCs/>
          <w:sz w:val="24"/>
          <w:szCs w:val="24"/>
          <w:lang w:eastAsia="ar-SA"/>
        </w:rPr>
        <w:t>(Максимум 15 балів)</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b/>
          <w:b/>
          <w:color w:val="0D0D0D"/>
          <w:sz w:val="24"/>
          <w:szCs w:val="24"/>
          <w:lang w:eastAsia="ru-RU"/>
        </w:rPr>
      </w:pPr>
      <w:r>
        <w:rPr>
          <w:rFonts w:eastAsia="Times New Roman" w:ascii="Times New Roman" w:hAnsi="Times New Roman"/>
          <w:b/>
          <w:sz w:val="24"/>
          <w:szCs w:val="24"/>
          <w:lang w:eastAsia="ru-RU"/>
        </w:rPr>
        <w:t>1. Згідно  Закону  України  «Про  освіту»  до  способів  порушення  академічної  доброчесності  відносяться:</w:t>
      </w:r>
    </w:p>
    <w:p>
      <w:pPr>
        <w:pStyle w:val="Normal"/>
        <w:suppressAutoHyphens w:val="true"/>
        <w:spacing w:lineRule="auto" w:line="240" w:before="0" w:after="0"/>
        <w:jc w:val="both"/>
        <w:rPr/>
      </w:pPr>
      <w:r>
        <w:rPr>
          <w:rFonts w:eastAsia="Times New Roman" w:ascii="Times New Roman" w:hAnsi="Times New Roman"/>
          <w:sz w:val="24"/>
          <w:szCs w:val="24"/>
          <w:lang w:eastAsia="ar-SA"/>
        </w:rPr>
        <w:t>а) академічний  плагіат; б) самоплагіат; в) списування; г)  використання  у  процесі  навчання  підручників,  які  не  отримали  відповідний  гриф  Міністерства  освіти  та  науки  України.</w:t>
      </w:r>
    </w:p>
    <w:p>
      <w:pPr>
        <w:pStyle w:val="Normal"/>
        <w:spacing w:lineRule="auto" w:line="240" w:before="0" w:after="0"/>
        <w:jc w:val="both"/>
        <w:rPr/>
      </w:pPr>
      <w:r>
        <w:rPr>
          <w:rFonts w:eastAsia="Times New Roman" w:ascii="Times New Roman" w:hAnsi="Times New Roman"/>
          <w:b/>
          <w:sz w:val="24"/>
          <w:szCs w:val="24"/>
          <w:lang w:eastAsia="ru-RU"/>
        </w:rPr>
        <w:t xml:space="preserve">2. </w:t>
      </w:r>
      <w:r>
        <w:rPr>
          <w:rFonts w:eastAsia="Times New Roman" w:ascii="Times New Roman" w:hAnsi="Times New Roman"/>
          <w:b/>
          <w:color w:val="000000"/>
          <w:sz w:val="24"/>
          <w:szCs w:val="24"/>
          <w:lang w:eastAsia="ru-RU"/>
        </w:rPr>
        <w:t>Послуги  патронатного  вихователя  оплачуються  за:</w:t>
      </w:r>
    </w:p>
    <w:p>
      <w:pPr>
        <w:pStyle w:val="Normal"/>
        <w:suppressAutoHyphens w:val="true"/>
        <w:spacing w:lineRule="auto" w:line="240" w:before="0" w:after="0"/>
        <w:jc w:val="both"/>
        <w:rPr/>
      </w:pPr>
      <w:r>
        <w:rPr>
          <w:rFonts w:eastAsia="Times New Roman" w:ascii="Times New Roman" w:hAnsi="Times New Roman"/>
          <w:color w:val="000000"/>
          <w:sz w:val="24"/>
          <w:szCs w:val="24"/>
          <w:lang w:eastAsia="ar-SA"/>
        </w:rPr>
        <w:t xml:space="preserve">а) сімейним  договором; б) цивільним  договором; </w:t>
      </w:r>
      <w:r>
        <w:rPr>
          <w:rFonts w:eastAsia="Times New Roman" w:ascii="Times New Roman" w:hAnsi="Times New Roman"/>
          <w:sz w:val="24"/>
          <w:szCs w:val="24"/>
          <w:lang w:eastAsia="ar-SA"/>
        </w:rPr>
        <w:t xml:space="preserve">в) адміністративним  договором;  г) трудовим  договором; </w:t>
      </w:r>
      <w:r>
        <w:rPr>
          <w:rFonts w:eastAsia="Times New Roman" w:ascii="Times New Roman" w:hAnsi="Times New Roman"/>
          <w:sz w:val="24"/>
          <w:szCs w:val="24"/>
          <w:lang w:eastAsia="ru-RU"/>
        </w:rPr>
        <w:t>г) не  менше  як  двох  третин  суддів  від  конституційного  складу  Суду .</w:t>
      </w:r>
    </w:p>
    <w:p>
      <w:pPr>
        <w:pStyle w:val="Normal"/>
        <w:suppressAutoHyphens w:val="true"/>
        <w:spacing w:lineRule="auto" w:line="240" w:before="0" w:after="0"/>
        <w:jc w:val="both"/>
        <w:rPr>
          <w:rFonts w:ascii="Times New Roman" w:hAnsi="Times New Roman" w:eastAsia="Times New Roman"/>
          <w:b/>
          <w:b/>
          <w:color w:val="000000"/>
          <w:sz w:val="24"/>
          <w:szCs w:val="24"/>
          <w:lang w:eastAsia="ar-SA"/>
        </w:rPr>
      </w:pPr>
      <w:r>
        <w:rPr>
          <w:rFonts w:eastAsia="Times New Roman" w:ascii="Times New Roman" w:hAnsi="Times New Roman"/>
          <w:b/>
          <w:color w:val="0D0D0D"/>
          <w:sz w:val="24"/>
          <w:szCs w:val="24"/>
          <w:lang w:eastAsia="ru-RU"/>
        </w:rPr>
        <w:t xml:space="preserve">3 </w:t>
      </w:r>
      <w:r>
        <w:rPr>
          <w:rFonts w:eastAsia="Times New Roman" w:ascii="Times New Roman" w:hAnsi="Times New Roman"/>
          <w:b/>
          <w:sz w:val="24"/>
          <w:szCs w:val="24"/>
          <w:lang w:eastAsia="ar-SA"/>
        </w:rPr>
        <w:t>. Адміністративними  стягненнями,  у  яких  є  аналоги  у  кримінальному  праві,  є:</w:t>
      </w:r>
    </w:p>
    <w:p>
      <w:pPr>
        <w:pStyle w:val="Normal"/>
        <w:suppressAutoHyphens w:val="true"/>
        <w:spacing w:lineRule="auto" w:line="240" w:before="0" w:after="0"/>
        <w:jc w:val="both"/>
        <w:rPr/>
      </w:pPr>
      <w:r>
        <w:rPr>
          <w:rFonts w:eastAsia="Times New Roman" w:ascii="Times New Roman" w:hAnsi="Times New Roman"/>
          <w:color w:val="000000"/>
          <w:sz w:val="24"/>
          <w:szCs w:val="24"/>
          <w:lang w:eastAsia="ar-SA"/>
        </w:rPr>
        <w:t xml:space="preserve">а) громадські  роботи  і конфіскація  майна;  б)  виправні  роботи  і  позбавлення  спеціального  права; </w:t>
      </w:r>
      <w:r>
        <w:rPr>
          <w:rFonts w:eastAsia="Times New Roman" w:ascii="Times New Roman" w:hAnsi="Times New Roman"/>
          <w:sz w:val="24"/>
          <w:szCs w:val="24"/>
          <w:lang w:eastAsia="ar-SA"/>
        </w:rPr>
        <w:t>в) громадські  роботи  і  виправні  роботи;</w:t>
      </w:r>
      <w:r>
        <w:rPr>
          <w:rFonts w:eastAsia="Times New Roman" w:ascii="Times New Roman" w:hAnsi="Times New Roman"/>
          <w:color w:val="000000"/>
          <w:sz w:val="24"/>
          <w:szCs w:val="24"/>
          <w:lang w:eastAsia="ar-SA"/>
        </w:rPr>
        <w:t xml:space="preserve">  </w:t>
      </w:r>
      <w:r>
        <w:rPr>
          <w:rFonts w:eastAsia="Times New Roman" w:ascii="Times New Roman" w:hAnsi="Times New Roman"/>
          <w:sz w:val="24"/>
          <w:szCs w:val="24"/>
          <w:lang w:eastAsia="ar-SA"/>
        </w:rPr>
        <w:t>г) штрафні  бали  і  штраф.</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b/>
          <w:b/>
          <w:color w:val="0D0D0D"/>
          <w:sz w:val="24"/>
          <w:szCs w:val="24"/>
          <w:lang w:eastAsia="ru-RU"/>
        </w:rPr>
      </w:pPr>
      <w:r>
        <w:rPr>
          <w:rFonts w:eastAsia="Times New Roman" w:ascii="Times New Roman" w:hAnsi="Times New Roman"/>
          <w:b/>
          <w:color w:val="0D0D0D"/>
          <w:sz w:val="24"/>
          <w:szCs w:val="24"/>
          <w:lang w:eastAsia="ru-RU"/>
        </w:rPr>
        <w:t>4. Оберіть  правильне  твердження: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color w:val="0D0D0D"/>
          <w:sz w:val="24"/>
          <w:szCs w:val="24"/>
          <w:lang w:eastAsia="ru-RU"/>
        </w:rPr>
      </w:pPr>
      <w:r>
        <w:rPr>
          <w:rFonts w:eastAsia="Times New Roman" w:ascii="Times New Roman" w:hAnsi="Times New Roman"/>
          <w:color w:val="0D0D0D"/>
          <w:sz w:val="24"/>
          <w:szCs w:val="24"/>
          <w:lang w:eastAsia="ru-RU"/>
        </w:rPr>
        <w:t xml:space="preserve">а)  у  випадку  встановлення  судом  режиму  окремого  проживання  подружжя,  між  подружжям  зберігаються  шлюбні  відносини,  однак  припиняються  шлюбні  правовідносини;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color w:val="0D0D0D"/>
          <w:sz w:val="24"/>
          <w:szCs w:val="24"/>
          <w:lang w:eastAsia="ru-RU"/>
        </w:rPr>
      </w:pPr>
      <w:r>
        <w:rPr>
          <w:rFonts w:eastAsia="Times New Roman" w:ascii="Times New Roman" w:hAnsi="Times New Roman"/>
          <w:color w:val="0D0D0D"/>
          <w:sz w:val="24"/>
          <w:szCs w:val="24"/>
          <w:lang w:eastAsia="ru-RU"/>
        </w:rPr>
        <w:t>б) у  випадку  встановлення  судом  режиму  окремого  проживання  подружжя,  між  подружжям  частково зберігаються  шлюбні  відносини,  однак  припиняються  шлюбні  правовідносини;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w:t>
      </w:r>
      <w:r>
        <w:rPr>
          <w:rFonts w:eastAsia="Times New Roman" w:ascii="Times New Roman" w:hAnsi="Times New Roman"/>
          <w:color w:val="0D0D0D"/>
          <w:sz w:val="24"/>
          <w:szCs w:val="24"/>
          <w:lang w:eastAsia="ru-RU"/>
        </w:rPr>
        <w:t>у  випадку  встановлення  судом  режиму  окремого  проживання  подружжя,  між  подружжям  повністю зберігаються  шлюбні  правовідносини  і  частково  зберігаються  шлюбні  відносини</w:t>
      </w:r>
      <w:r>
        <w:rPr>
          <w:rFonts w:eastAsia="Times New Roman" w:ascii="Times New Roman" w:hAnsi="Times New Roman"/>
          <w:sz w:val="24"/>
          <w:szCs w:val="24"/>
          <w:lang w:eastAsia="ru-RU"/>
        </w:rPr>
        <w:t xml:space="preserve">;  </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г)  </w:t>
      </w:r>
      <w:r>
        <w:rPr>
          <w:rFonts w:eastAsia="Times New Roman" w:ascii="Times New Roman" w:hAnsi="Times New Roman"/>
          <w:color w:val="0D0D0D"/>
          <w:sz w:val="24"/>
          <w:szCs w:val="24"/>
          <w:lang w:eastAsia="ru-RU"/>
        </w:rPr>
        <w:t>у  випадку  встановлення  судом  режиму  окремого  проживання  подружжя,  між  подружжям  зберігаються  шлюбні  правовідносини,  однак  припиняються  шлюбні  відносини</w:t>
      </w:r>
      <w:r>
        <w:rPr>
          <w:rFonts w:eastAsia="Times New Roman" w:ascii="Times New Roman" w:hAnsi="Times New Roman"/>
          <w:sz w:val="24"/>
          <w:szCs w:val="24"/>
          <w:lang w:eastAsia="ru-RU"/>
        </w:rPr>
        <w:t>.</w:t>
      </w:r>
    </w:p>
    <w:p>
      <w:pPr>
        <w:pStyle w:val="Normal"/>
        <w:suppressAutoHyphens w:val="true"/>
        <w:spacing w:lineRule="auto" w:line="240" w:before="0" w:after="0"/>
        <w:jc w:val="both"/>
        <w:rPr>
          <w:rFonts w:ascii="Times New Roman" w:hAnsi="Times New Roman" w:eastAsia="Times New Roman"/>
          <w:b/>
          <w:b/>
          <w:sz w:val="24"/>
          <w:szCs w:val="24"/>
          <w:lang w:eastAsia="ar-SA"/>
        </w:rPr>
      </w:pPr>
      <w:r>
        <w:rPr>
          <w:rFonts w:eastAsia="Times New Roman" w:ascii="Times New Roman" w:hAnsi="Times New Roman"/>
          <w:b/>
          <w:color w:val="0D0D0D"/>
          <w:sz w:val="24"/>
          <w:szCs w:val="24"/>
          <w:lang w:eastAsia="ru-RU"/>
        </w:rPr>
        <w:t xml:space="preserve"> </w:t>
      </w:r>
      <w:r>
        <w:rPr>
          <w:rFonts w:eastAsia="Times New Roman" w:ascii="Times New Roman" w:hAnsi="Times New Roman"/>
          <w:b/>
          <w:sz w:val="24"/>
          <w:szCs w:val="24"/>
          <w:lang w:eastAsia="ar-SA"/>
        </w:rPr>
        <w:t xml:space="preserve">5. Підставами  для  тимчасового  відсторонення  судді  від  посади  Законом  України  «Про  Вищу  раду  правосуддя»  визначено  наступні: </w:t>
      </w:r>
    </w:p>
    <w:p>
      <w:pPr>
        <w:pStyle w:val="Normal"/>
        <w:suppressAutoHyphens w:val="true"/>
        <w:spacing w:lineRule="auto" w:line="240" w:before="0" w:after="0"/>
        <w:jc w:val="both"/>
        <w:rPr/>
      </w:pPr>
      <w:r>
        <w:rPr>
          <w:rFonts w:eastAsia="Times New Roman" w:ascii="Times New Roman" w:hAnsi="Times New Roman"/>
          <w:sz w:val="24"/>
          <w:szCs w:val="24"/>
          <w:lang w:eastAsia="ar-SA"/>
        </w:rPr>
        <w:t>а) притягнення судді  до  адміністративної  відповідальності; б) притягнення судді  до  кримінальної  відповідальності; в) проведення  кваліфікаційного  оцінювання  судді; г) тимчасове  відсторонення  від  здійснення  правосуддя  в  порядку  застосування  дисциплінарного  стягнення.</w:t>
      </w:r>
    </w:p>
    <w:p>
      <w:pPr>
        <w:pStyle w:val="Normal"/>
        <w:spacing w:lineRule="auto" w:line="240" w:before="0" w:after="0"/>
        <w:jc w:val="both"/>
        <w:rPr>
          <w:rFonts w:ascii="Times New Roman" w:hAnsi="Times New Roman" w:eastAsia="Times New Roman"/>
          <w:b/>
          <w:b/>
          <w:color w:val="000000"/>
          <w:sz w:val="24"/>
          <w:szCs w:val="24"/>
          <w:lang w:eastAsia="ru-RU"/>
        </w:rPr>
      </w:pPr>
      <w:r>
        <w:rPr>
          <w:rFonts w:eastAsia="Times New Roman" w:ascii="Times New Roman" w:hAnsi="Times New Roman"/>
          <w:b/>
          <w:color w:val="000000"/>
          <w:sz w:val="24"/>
          <w:szCs w:val="24"/>
          <w:lang w:eastAsia="ru-RU"/>
        </w:rPr>
        <w:t>6. При  з</w:t>
      </w:r>
      <w:r>
        <w:rPr>
          <w:rFonts w:eastAsia="Times New Roman" w:ascii="Times New Roman" w:hAnsi="Times New Roman"/>
          <w:b/>
          <w:color w:val="000000"/>
          <w:sz w:val="24"/>
          <w:szCs w:val="24"/>
          <w:lang w:val="ru-RU" w:eastAsia="ru-RU"/>
        </w:rPr>
        <w:t>астос</w:t>
      </w:r>
      <w:r>
        <w:rPr>
          <w:rFonts w:eastAsia="Times New Roman" w:ascii="Times New Roman" w:hAnsi="Times New Roman"/>
          <w:b/>
          <w:color w:val="000000"/>
          <w:sz w:val="24"/>
          <w:szCs w:val="24"/>
          <w:lang w:eastAsia="ru-RU"/>
        </w:rPr>
        <w:t>уванні</w:t>
      </w:r>
      <w:r>
        <w:rPr>
          <w:rFonts w:eastAsia="Times New Roman" w:ascii="Times New Roman" w:hAnsi="Times New Roman"/>
          <w:b/>
          <w:color w:val="000000"/>
          <w:sz w:val="24"/>
          <w:szCs w:val="24"/>
          <w:lang w:val="ru-RU" w:eastAsia="ru-RU"/>
        </w:rPr>
        <w:t xml:space="preserve"> поліцейськ</w:t>
      </w:r>
      <w:r>
        <w:rPr>
          <w:rFonts w:eastAsia="Times New Roman" w:ascii="Times New Roman" w:hAnsi="Times New Roman"/>
          <w:b/>
          <w:color w:val="000000"/>
          <w:sz w:val="24"/>
          <w:szCs w:val="24"/>
          <w:lang w:eastAsia="ru-RU"/>
        </w:rPr>
        <w:t>ого</w:t>
      </w:r>
      <w:r>
        <w:rPr>
          <w:rFonts w:eastAsia="Times New Roman" w:ascii="Times New Roman" w:hAnsi="Times New Roman"/>
          <w:b/>
          <w:color w:val="000000"/>
          <w:sz w:val="24"/>
          <w:szCs w:val="24"/>
          <w:lang w:val="ru-RU" w:eastAsia="ru-RU"/>
        </w:rPr>
        <w:t xml:space="preserve"> зах</w:t>
      </w:r>
      <w:r>
        <w:rPr>
          <w:rFonts w:eastAsia="Times New Roman" w:ascii="Times New Roman" w:hAnsi="Times New Roman"/>
          <w:b/>
          <w:color w:val="000000"/>
          <w:sz w:val="24"/>
          <w:szCs w:val="24"/>
          <w:lang w:eastAsia="ru-RU"/>
        </w:rPr>
        <w:t>оду,  ним  була  заподіяна</w:t>
      </w:r>
      <w:r>
        <w:rPr>
          <w:rFonts w:eastAsia="Times New Roman" w:ascii="Times New Roman" w:hAnsi="Times New Roman"/>
          <w:b/>
          <w:color w:val="000000"/>
          <w:sz w:val="24"/>
          <w:szCs w:val="24"/>
          <w:lang w:val="ru-RU" w:eastAsia="ru-RU"/>
        </w:rPr>
        <w:t xml:space="preserve"> шкода</w:t>
      </w:r>
      <w:r>
        <w:rPr>
          <w:rFonts w:eastAsia="Times New Roman" w:ascii="Times New Roman" w:hAnsi="Times New Roman"/>
          <w:b/>
          <w:color w:val="000000"/>
          <w:sz w:val="24"/>
          <w:szCs w:val="24"/>
          <w:lang w:eastAsia="ru-RU"/>
        </w:rPr>
        <w:t xml:space="preserve"> </w:t>
      </w:r>
      <w:r>
        <w:rPr>
          <w:rFonts w:eastAsia="Times New Roman" w:ascii="Times New Roman" w:hAnsi="Times New Roman"/>
          <w:b/>
          <w:color w:val="000000"/>
          <w:sz w:val="24"/>
          <w:szCs w:val="24"/>
          <w:lang w:val="ru-RU" w:eastAsia="ru-RU"/>
        </w:rPr>
        <w:t xml:space="preserve"> охоронюваним законом правам і свободам людини</w:t>
      </w:r>
      <w:r>
        <w:rPr>
          <w:rFonts w:eastAsia="Times New Roman" w:ascii="Times New Roman" w:hAnsi="Times New Roman"/>
          <w:b/>
          <w:color w:val="000000"/>
          <w:sz w:val="24"/>
          <w:szCs w:val="24"/>
          <w:lang w:eastAsia="ru-RU"/>
        </w:rPr>
        <w:t>,  яка  перевищила</w:t>
      </w:r>
      <w:r>
        <w:rPr>
          <w:rFonts w:eastAsia="Times New Roman" w:ascii="Times New Roman" w:hAnsi="Times New Roman"/>
          <w:b/>
          <w:color w:val="000000"/>
          <w:sz w:val="24"/>
          <w:szCs w:val="24"/>
          <w:lang w:val="ru-RU" w:eastAsia="ru-RU"/>
        </w:rPr>
        <w:t xml:space="preserve"> блага, для захисту як</w:t>
      </w:r>
      <w:r>
        <w:rPr>
          <w:rFonts w:eastAsia="Times New Roman" w:ascii="Times New Roman" w:hAnsi="Times New Roman"/>
          <w:b/>
          <w:color w:val="000000"/>
          <w:sz w:val="24"/>
          <w:szCs w:val="24"/>
          <w:lang w:eastAsia="ru-RU"/>
        </w:rPr>
        <w:t xml:space="preserve">их був </w:t>
      </w:r>
      <w:r>
        <w:rPr>
          <w:rFonts w:eastAsia="Times New Roman" w:ascii="Times New Roman" w:hAnsi="Times New Roman"/>
          <w:b/>
          <w:color w:val="000000"/>
          <w:sz w:val="24"/>
          <w:szCs w:val="24"/>
          <w:lang w:val="ru-RU" w:eastAsia="ru-RU"/>
        </w:rPr>
        <w:t xml:space="preserve"> застосований</w:t>
      </w:r>
      <w:r>
        <w:rPr>
          <w:rFonts w:eastAsia="Times New Roman" w:ascii="Times New Roman" w:hAnsi="Times New Roman"/>
          <w:b/>
          <w:color w:val="000000"/>
          <w:sz w:val="24"/>
          <w:szCs w:val="24"/>
          <w:lang w:eastAsia="ru-RU"/>
        </w:rPr>
        <w:t xml:space="preserve">  поліцейський  захід. Внаслідок  цього  мало  місце  порушення  такого  загального  принципу  права  як:</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правової  визначеності; б) добросовісності;  в)  розумності;  г) пропорційності.</w:t>
      </w:r>
    </w:p>
    <w:p>
      <w:pPr>
        <w:pStyle w:val="Normal"/>
        <w:spacing w:lineRule="auto" w:line="240" w:before="0" w:after="0"/>
        <w:jc w:val="both"/>
        <w:rPr/>
      </w:pPr>
      <w:r>
        <w:rPr>
          <w:rFonts w:eastAsia="Times New Roman" w:ascii="Times New Roman" w:hAnsi="Times New Roman"/>
          <w:b/>
          <w:color w:val="0D0D0D"/>
          <w:sz w:val="24"/>
          <w:szCs w:val="24"/>
          <w:lang w:eastAsia="ru-RU"/>
        </w:rPr>
        <w:t>7</w:t>
      </w:r>
      <w:r>
        <w:rPr>
          <w:rFonts w:eastAsia="Times New Roman" w:ascii="Times New Roman" w:hAnsi="Times New Roman"/>
          <w:b/>
          <w:sz w:val="24"/>
          <w:szCs w:val="24"/>
          <w:lang w:eastAsia="ru-RU"/>
        </w:rPr>
        <w:t>. Велика  палата  Конституційного  Суду  діє  у  складі:</w:t>
      </w:r>
    </w:p>
    <w:p>
      <w:pPr>
        <w:pStyle w:val="Normal"/>
        <w:spacing w:lineRule="auto" w:line="240" w:before="0" w:after="0"/>
        <w:jc w:val="both"/>
        <w:rPr/>
      </w:pPr>
      <w:r>
        <w:rPr>
          <w:rFonts w:eastAsia="Times New Roman" w:ascii="Times New Roman" w:hAnsi="Times New Roman"/>
          <w:sz w:val="24"/>
          <w:szCs w:val="24"/>
          <w:lang w:eastAsia="ru-RU"/>
        </w:rPr>
        <w:t>а) дев’яти  суддів; б) трьох  суддів;  в) усіх  суддів;  г) не  менше  як  двох  третин  суддів  від  конституційного  складу  Суду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b/>
          <w:b/>
          <w:color w:val="0D0D0D"/>
          <w:sz w:val="24"/>
          <w:szCs w:val="24"/>
          <w:lang w:eastAsia="ru-RU"/>
        </w:rPr>
      </w:pPr>
      <w:r>
        <w:rPr>
          <w:rFonts w:eastAsia="Times New Roman" w:ascii="Times New Roman" w:hAnsi="Times New Roman"/>
          <w:b/>
          <w:color w:val="0D0D0D"/>
          <w:sz w:val="24"/>
          <w:szCs w:val="24"/>
          <w:lang w:eastAsia="ru-RU"/>
        </w:rPr>
        <w:t>8. Принцип  презумпції  невинуватості  не  застосовується  до  працівника  при  притягненні  його  до  повної  матеріальної  відповідальності  у  випадку,  якщо:</w:t>
      </w:r>
    </w:p>
    <w:p>
      <w:pPr>
        <w:pStyle w:val="Normal"/>
        <w:suppressAutoHyphens w:val="true"/>
        <w:spacing w:lineRule="auto" w:line="240" w:before="0" w:after="0"/>
        <w:jc w:val="both"/>
        <w:rPr>
          <w:rFonts w:ascii="Times New Roman" w:hAnsi="Times New Roman" w:eastAsia="Times New Roman"/>
          <w:sz w:val="24"/>
          <w:szCs w:val="24"/>
          <w:lang w:val="ru-RU" w:eastAsia="ar-SA"/>
        </w:rPr>
      </w:pPr>
      <w:r>
        <w:rPr>
          <w:rFonts w:eastAsia="Times New Roman" w:ascii="Times New Roman" w:hAnsi="Times New Roman"/>
          <w:color w:val="0D0D0D"/>
          <w:sz w:val="24"/>
          <w:szCs w:val="24"/>
          <w:lang w:eastAsia="ar-SA"/>
        </w:rPr>
        <w:t xml:space="preserve">а)  </w:t>
      </w:r>
      <w:r>
        <w:rPr>
          <w:rFonts w:eastAsia="Times New Roman" w:ascii="Times New Roman" w:hAnsi="Times New Roman"/>
          <w:sz w:val="24"/>
          <w:szCs w:val="24"/>
          <w:lang w:val="ru-RU" w:eastAsia="ar-SA"/>
        </w:rPr>
        <w:t>майно  та інші цінності були одержані працівником під звіт за разовою довіреністю або за іншими разовими документами;</w:t>
      </w:r>
    </w:p>
    <w:p>
      <w:pPr>
        <w:pStyle w:val="Normal"/>
        <w:suppressAutoHyphens w:val="true"/>
        <w:spacing w:lineRule="auto" w:line="240" w:before="0" w:after="0"/>
        <w:jc w:val="both"/>
        <w:rPr>
          <w:rFonts w:ascii="Times New Roman" w:hAnsi="Times New Roman" w:eastAsia="Times New Roman"/>
          <w:sz w:val="24"/>
          <w:szCs w:val="24"/>
          <w:lang w:val="ru-RU" w:eastAsia="ar-SA"/>
        </w:rPr>
      </w:pPr>
      <w:r>
        <w:rPr>
          <w:rFonts w:eastAsia="Times New Roman" w:ascii="Times New Roman" w:hAnsi="Times New Roman"/>
          <w:color w:val="0D0D0D"/>
          <w:sz w:val="24"/>
          <w:szCs w:val="24"/>
          <w:lang w:eastAsia="ar-SA"/>
        </w:rPr>
        <w:t xml:space="preserve">б) </w:t>
      </w:r>
      <w:r>
        <w:rPr>
          <w:rFonts w:eastAsia="Times New Roman" w:ascii="Times New Roman" w:hAnsi="Times New Roman"/>
          <w:sz w:val="24"/>
          <w:szCs w:val="24"/>
          <w:lang w:val="ru-RU" w:eastAsia="ar-SA"/>
        </w:rPr>
        <w:t xml:space="preserve">шкоди  завдано  діями працівника,  які мають ознаки діянь, </w:t>
      </w:r>
      <w:r>
        <w:rPr>
          <w:rFonts w:eastAsia="Times New Roman" w:ascii="Times New Roman" w:hAnsi="Times New Roman"/>
          <w:sz w:val="24"/>
          <w:szCs w:val="24"/>
          <w:lang w:eastAsia="ar-SA"/>
        </w:rPr>
        <w:t xml:space="preserve"> </w:t>
      </w:r>
      <w:r>
        <w:rPr>
          <w:rFonts w:eastAsia="Times New Roman" w:ascii="Times New Roman" w:hAnsi="Times New Roman"/>
          <w:sz w:val="24"/>
          <w:szCs w:val="24"/>
          <w:lang w:val="ru-RU" w:eastAsia="ar-SA"/>
        </w:rPr>
        <w:t>переслідуваних у кримінальному порядку;</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ascii="Times New Roman" w:hAnsi="Times New Roman" w:eastAsia="Times New Roman"/>
          <w:color w:val="0D0D0D"/>
          <w:sz w:val="24"/>
          <w:szCs w:val="24"/>
          <w:lang w:eastAsia="ru-RU"/>
        </w:rPr>
      </w:pPr>
      <w:r>
        <w:rPr>
          <w:rFonts w:eastAsia="Times New Roman" w:ascii="Times New Roman" w:hAnsi="Times New Roman"/>
          <w:sz w:val="24"/>
          <w:szCs w:val="24"/>
          <w:lang w:eastAsia="ru-RU"/>
        </w:rPr>
        <w:t>в</w:t>
      </w:r>
      <w:r>
        <w:rPr>
          <w:rFonts w:eastAsia="Times New Roman" w:ascii="Times New Roman" w:hAnsi="Times New Roman"/>
          <w:sz w:val="24"/>
          <w:szCs w:val="24"/>
          <w:lang w:val="ru-RU" w:eastAsia="ru-RU"/>
        </w:rPr>
        <w:t>) шкоди  завдано працівником,  який був у нетверезому стані</w:t>
      </w:r>
      <w:r>
        <w:rPr>
          <w:rFonts w:eastAsia="Times New Roman" w:ascii="Times New Roman" w:hAnsi="Times New Roman"/>
          <w:color w:val="0D0D0D"/>
          <w:sz w:val="24"/>
          <w:szCs w:val="24"/>
          <w:lang w:eastAsia="ru-RU"/>
        </w:rPr>
        <w:t>;</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 шкоди завдано не при виконанні трудових обов'язків.</w:t>
      </w:r>
    </w:p>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9. Однією  із  складових  свободи  цивільного  договору  є:</w:t>
      </w:r>
    </w:p>
    <w:p>
      <w:pPr>
        <w:pStyle w:val="Normal"/>
        <w:suppressAutoHyphens w:val="true"/>
        <w:spacing w:lineRule="auto" w:line="240" w:before="0" w:after="0"/>
        <w:jc w:val="both"/>
        <w:rPr/>
      </w:pPr>
      <w:r>
        <w:rPr>
          <w:rFonts w:eastAsia="Times New Roman" w:ascii="Times New Roman" w:hAnsi="Times New Roman"/>
          <w:color w:val="0D0D0D"/>
          <w:sz w:val="24"/>
          <w:szCs w:val="24"/>
          <w:lang w:eastAsia="ar-SA"/>
        </w:rPr>
        <w:t>а) можливість  за  розсудом  сторін  договору  вибору  закону,  за  нормами  якого  укладатиметься  договір</w:t>
      </w:r>
      <w:r>
        <w:rPr>
          <w:rFonts w:eastAsia="Times New Roman" w:ascii="Times New Roman" w:hAnsi="Times New Roman"/>
          <w:sz w:val="24"/>
          <w:szCs w:val="24"/>
          <w:lang w:val="ru-RU" w:eastAsia="ar-SA"/>
        </w:rPr>
        <w:t xml:space="preserve">; </w:t>
      </w:r>
      <w:r>
        <w:rPr>
          <w:rFonts w:eastAsia="Times New Roman" w:ascii="Times New Roman" w:hAnsi="Times New Roman"/>
          <w:color w:val="0D0D0D"/>
          <w:sz w:val="24"/>
          <w:szCs w:val="24"/>
          <w:lang w:eastAsia="ar-SA"/>
        </w:rPr>
        <w:t>б) можливість за  розсудом  сторін  договору  визначення  змісту  договору</w:t>
      </w:r>
      <w:r>
        <w:rPr>
          <w:rFonts w:eastAsia="Times New Roman" w:ascii="Times New Roman" w:hAnsi="Times New Roman"/>
          <w:sz w:val="24"/>
          <w:szCs w:val="24"/>
          <w:lang w:val="ru-RU" w:eastAsia="ar-SA"/>
        </w:rPr>
        <w:t>;</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pPr>
      <w:r>
        <w:rPr>
          <w:rFonts w:eastAsia="Times New Roman" w:ascii="Times New Roman" w:hAnsi="Times New Roman"/>
          <w:sz w:val="24"/>
          <w:szCs w:val="24"/>
          <w:lang w:eastAsia="ru-RU"/>
        </w:rPr>
        <w:t>в</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 xml:space="preserve">можливість  </w:t>
      </w:r>
      <w:r>
        <w:rPr>
          <w:rFonts w:eastAsia="Times New Roman" w:ascii="Times New Roman" w:hAnsi="Times New Roman"/>
          <w:color w:val="0D0D0D"/>
          <w:sz w:val="24"/>
          <w:szCs w:val="24"/>
          <w:lang w:eastAsia="ru-RU"/>
        </w:rPr>
        <w:t xml:space="preserve">за  розсудом  сторін  встановлення  правил,  які  б  унеможливлювали  розірвання  договору; </w:t>
      </w:r>
      <w:r>
        <w:rPr>
          <w:rFonts w:eastAsia="Times New Roman" w:ascii="Times New Roman" w:hAnsi="Times New Roman"/>
          <w:sz w:val="24"/>
          <w:szCs w:val="24"/>
          <w:lang w:eastAsia="ru-RU"/>
        </w:rPr>
        <w:t xml:space="preserve">г) можливість  </w:t>
      </w:r>
      <w:r>
        <w:rPr>
          <w:rFonts w:eastAsia="Times New Roman" w:ascii="Times New Roman" w:hAnsi="Times New Roman"/>
          <w:color w:val="0D0D0D"/>
          <w:sz w:val="24"/>
          <w:szCs w:val="24"/>
          <w:lang w:eastAsia="ru-RU"/>
        </w:rPr>
        <w:t>за  розсудом  сторін  встановлення  правил,  які  б  унеможливлювали  зміну  договору;</w:t>
      </w:r>
    </w:p>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 Правомочності  власників  земельних  ділянок  врегульовані  нормами  права:</w:t>
      </w:r>
    </w:p>
    <w:p>
      <w:pPr>
        <w:pStyle w:val="Normal"/>
        <w:suppressAutoHyphens w:val="true"/>
        <w:spacing w:lineRule="auto" w:line="240" w:before="0" w:after="0"/>
        <w:jc w:val="both"/>
        <w:rPr/>
      </w:pPr>
      <w:r>
        <w:rPr>
          <w:rFonts w:eastAsia="Times New Roman" w:ascii="Times New Roman" w:hAnsi="Times New Roman"/>
          <w:color w:val="0D0D0D"/>
          <w:sz w:val="24"/>
          <w:szCs w:val="24"/>
          <w:lang w:eastAsia="ar-SA"/>
        </w:rPr>
        <w:t>а) цивільного  та  екологічного</w:t>
      </w:r>
      <w:r>
        <w:rPr>
          <w:rFonts w:eastAsia="Times New Roman" w:ascii="Times New Roman" w:hAnsi="Times New Roman"/>
          <w:sz w:val="24"/>
          <w:szCs w:val="24"/>
          <w:lang w:val="ru-RU" w:eastAsia="ar-SA"/>
        </w:rPr>
        <w:t>;</w:t>
      </w:r>
      <w:r>
        <w:rPr>
          <w:rFonts w:eastAsia="Times New Roman" w:ascii="Times New Roman" w:hAnsi="Times New Roman"/>
          <w:sz w:val="24"/>
          <w:szCs w:val="24"/>
          <w:lang w:eastAsia="ar-SA"/>
        </w:rPr>
        <w:t xml:space="preserve">  </w:t>
      </w:r>
      <w:r>
        <w:rPr>
          <w:rFonts w:eastAsia="Times New Roman" w:ascii="Times New Roman" w:hAnsi="Times New Roman"/>
          <w:color w:val="0D0D0D"/>
          <w:sz w:val="24"/>
          <w:szCs w:val="24"/>
          <w:lang w:eastAsia="ar-SA"/>
        </w:rPr>
        <w:t>б)цивільного  та  земельного</w:t>
      </w:r>
      <w:r>
        <w:rPr>
          <w:rFonts w:eastAsia="Times New Roman" w:ascii="Times New Roman" w:hAnsi="Times New Roman"/>
          <w:sz w:val="24"/>
          <w:szCs w:val="24"/>
          <w:lang w:val="ru-RU" w:eastAsia="ar-SA"/>
        </w:rPr>
        <w:t>;</w:t>
      </w:r>
      <w:r>
        <w:rPr>
          <w:rFonts w:eastAsia="Times New Roman" w:ascii="Times New Roman" w:hAnsi="Times New Roman"/>
          <w:sz w:val="24"/>
          <w:szCs w:val="24"/>
          <w:lang w:eastAsia="ar-SA"/>
        </w:rPr>
        <w:t xml:space="preserve"> в</w:t>
      </w:r>
      <w:r>
        <w:rPr>
          <w:rFonts w:eastAsia="Times New Roman" w:ascii="Times New Roman" w:hAnsi="Times New Roman"/>
          <w:sz w:val="24"/>
          <w:szCs w:val="24"/>
          <w:lang w:val="ru-RU" w:eastAsia="ar-SA"/>
        </w:rPr>
        <w:t xml:space="preserve">) </w:t>
      </w:r>
      <w:r>
        <w:rPr>
          <w:rFonts w:eastAsia="Times New Roman" w:ascii="Times New Roman" w:hAnsi="Times New Roman"/>
          <w:sz w:val="24"/>
          <w:szCs w:val="24"/>
          <w:lang w:eastAsia="ar-SA"/>
        </w:rPr>
        <w:t>адміністративного  та  земельного</w:t>
      </w:r>
      <w:r>
        <w:rPr>
          <w:rFonts w:eastAsia="Times New Roman" w:ascii="Times New Roman" w:hAnsi="Times New Roman"/>
          <w:color w:val="0D0D0D"/>
          <w:sz w:val="24"/>
          <w:szCs w:val="24"/>
          <w:lang w:eastAsia="ar-SA"/>
        </w:rPr>
        <w:t xml:space="preserve">; </w:t>
      </w:r>
      <w:r>
        <w:rPr>
          <w:rFonts w:eastAsia="Times New Roman" w:ascii="Times New Roman" w:hAnsi="Times New Roman"/>
          <w:sz w:val="24"/>
          <w:szCs w:val="24"/>
          <w:lang w:eastAsia="ar-SA"/>
        </w:rPr>
        <w:t>г) земельного  та  фінансового.</w:t>
      </w:r>
    </w:p>
    <w:p>
      <w:pPr>
        <w:pStyle w:val="ListParagraph"/>
        <w:spacing w:before="0" w:after="40"/>
        <w:ind w:left="0" w:right="-284" w:hanging="0"/>
        <w:jc w:val="both"/>
        <w:rPr/>
      </w:pPr>
      <w:r>
        <w:rPr>
          <w:rFonts w:eastAsia="Times New Roman" w:ascii="Times New Roman" w:hAnsi="Times New Roman"/>
          <w:b/>
          <w:sz w:val="24"/>
          <w:szCs w:val="24"/>
          <w:lang w:val="uk-UA" w:eastAsia="ar-SA"/>
        </w:rPr>
        <w:t>Відкриті тести. Дайте короткі відповіді на питання.</w:t>
      </w:r>
    </w:p>
    <w:p>
      <w:pPr>
        <w:pStyle w:val="ListParagraph"/>
        <w:spacing w:before="0" w:after="40"/>
        <w:ind w:left="0" w:right="-284" w:hanging="0"/>
        <w:jc w:val="both"/>
        <w:rPr/>
      </w:pPr>
      <w:r>
        <w:rPr>
          <w:rFonts w:ascii="Times New Roman" w:hAnsi="Times New Roman"/>
          <w:b/>
          <w:sz w:val="24"/>
          <w:szCs w:val="24"/>
          <w:lang w:val="uk-UA"/>
        </w:rPr>
        <w:t>11.</w:t>
      </w:r>
      <w:r>
        <w:rPr>
          <w:rFonts w:ascii="Times New Roman" w:hAnsi="Times New Roman"/>
          <w:b/>
          <w:color w:val="000000"/>
          <w:sz w:val="24"/>
          <w:szCs w:val="24"/>
          <w:lang w:val="uk-UA"/>
        </w:rPr>
        <w:t xml:space="preserve"> </w:t>
      </w:r>
      <w:r>
        <w:rPr>
          <w:rFonts w:ascii="Times New Roman" w:hAnsi="Times New Roman"/>
          <w:b w:val="false"/>
          <w:bCs w:val="false"/>
          <w:color w:val="000000"/>
          <w:sz w:val="24"/>
          <w:szCs w:val="24"/>
          <w:lang w:val="uk-UA"/>
        </w:rPr>
        <w:t xml:space="preserve">За якою виборчою системою обирається староста в одномандатних виборчих округах? </w:t>
      </w:r>
    </w:p>
    <w:p>
      <w:pPr>
        <w:pStyle w:val="ListParagraph"/>
        <w:spacing w:before="0" w:after="40"/>
        <w:ind w:left="0" w:right="-284" w:hanging="0"/>
        <w:jc w:val="both"/>
        <w:rPr>
          <w:rFonts w:ascii="Times New Roman" w:hAnsi="Times New Roman"/>
          <w:b/>
          <w:b/>
          <w:sz w:val="24"/>
          <w:szCs w:val="24"/>
          <w:lang w:val="uk-UA" w:eastAsia="en-US"/>
        </w:rPr>
      </w:pPr>
      <w:r>
        <w:rPr>
          <w:rFonts w:ascii="Times New Roman" w:hAnsi="Times New Roman"/>
          <w:b/>
          <w:color w:val="000000"/>
          <w:sz w:val="24"/>
          <w:szCs w:val="24"/>
          <w:lang w:val="uk-UA"/>
        </w:rPr>
        <w:t xml:space="preserve">12. </w:t>
      </w:r>
      <w:r>
        <w:rPr>
          <w:rFonts w:ascii="Times New Roman" w:hAnsi="Times New Roman"/>
          <w:b w:val="false"/>
          <w:bCs w:val="false"/>
          <w:color w:val="000000"/>
          <w:sz w:val="24"/>
          <w:szCs w:val="24"/>
          <w:lang w:val="uk-UA"/>
        </w:rPr>
        <w:t xml:space="preserve">Чи може прийняти подарунок суддя від свого помічника на день свого народження? </w:t>
      </w:r>
    </w:p>
    <w:p>
      <w:pPr>
        <w:pStyle w:val="ListParagraph"/>
        <w:spacing w:before="0" w:after="40"/>
        <w:ind w:left="0" w:right="-284" w:hanging="0"/>
        <w:jc w:val="both"/>
        <w:rPr>
          <w:rFonts w:ascii="Times New Roman" w:hAnsi="Times New Roman"/>
          <w:b/>
          <w:b/>
          <w:sz w:val="24"/>
          <w:szCs w:val="24"/>
          <w:lang w:val="uk-UA"/>
        </w:rPr>
      </w:pPr>
      <w:r>
        <w:rPr>
          <w:rFonts w:ascii="Times New Roman" w:hAnsi="Times New Roman"/>
          <w:b/>
          <w:color w:val="000000"/>
          <w:sz w:val="24"/>
          <w:szCs w:val="24"/>
          <w:lang w:val="uk-UA"/>
        </w:rPr>
        <w:t xml:space="preserve">13. </w:t>
      </w:r>
      <w:r>
        <w:rPr>
          <w:rFonts w:ascii="Times New Roman" w:hAnsi="Times New Roman"/>
          <w:b w:val="false"/>
          <w:bCs w:val="false"/>
          <w:color w:val="000000"/>
          <w:sz w:val="24"/>
          <w:szCs w:val="24"/>
          <w:lang w:val="uk-UA"/>
        </w:rPr>
        <w:t xml:space="preserve">Протягом якого часу батьки зобов'язані утримувати повнолітніх сина, дочку, які продовжують навчатися? </w:t>
      </w:r>
    </w:p>
    <w:p>
      <w:pPr>
        <w:pStyle w:val="ListParagraph"/>
        <w:spacing w:before="0" w:after="40"/>
        <w:ind w:left="0" w:right="-284" w:hanging="0"/>
        <w:jc w:val="both"/>
        <w:rPr>
          <w:rFonts w:ascii="Times New Roman" w:hAnsi="Times New Roman"/>
          <w:b/>
          <w:b/>
          <w:sz w:val="24"/>
          <w:szCs w:val="24"/>
          <w:lang w:val="uk-UA"/>
        </w:rPr>
      </w:pPr>
      <w:r>
        <w:rPr>
          <w:rFonts w:ascii="Times New Roman" w:hAnsi="Times New Roman"/>
          <w:b/>
          <w:color w:val="000000"/>
          <w:sz w:val="24"/>
          <w:szCs w:val="24"/>
          <w:lang w:val="uk-UA"/>
        </w:rPr>
        <w:t xml:space="preserve">14. </w:t>
      </w:r>
      <w:r>
        <w:rPr>
          <w:rFonts w:ascii="Times New Roman" w:hAnsi="Times New Roman"/>
          <w:b w:val="false"/>
          <w:bCs w:val="false"/>
          <w:color w:val="000000"/>
          <w:sz w:val="24"/>
          <w:szCs w:val="24"/>
          <w:lang w:val="uk-UA"/>
        </w:rPr>
        <w:t xml:space="preserve">Скільки часу необхідно пропрацювати особі на підприємстві, в установі, організації, щоб у разі звільнення її неможливо було виселити зі службового жилого приміщення без надання іншого жилого приміщення? </w:t>
      </w:r>
    </w:p>
    <w:p>
      <w:pPr>
        <w:pStyle w:val="ListParagraph"/>
        <w:spacing w:before="0" w:after="40"/>
        <w:ind w:left="0" w:right="-284" w:hanging="0"/>
        <w:jc w:val="both"/>
        <w:rPr>
          <w:rFonts w:ascii="Times New Roman" w:hAnsi="Times New Roman"/>
          <w:b/>
          <w:b/>
          <w:sz w:val="24"/>
          <w:szCs w:val="24"/>
          <w:lang w:val="uk-UA" w:eastAsia="en-US"/>
        </w:rPr>
      </w:pPr>
      <w:r>
        <w:rPr>
          <w:rFonts w:ascii="Times New Roman" w:hAnsi="Times New Roman"/>
          <w:b/>
          <w:bCs/>
          <w:color w:val="000000"/>
          <w:sz w:val="24"/>
          <w:szCs w:val="24"/>
        </w:rPr>
        <w:t xml:space="preserve">15. </w:t>
      </w:r>
      <w:r>
        <w:rPr>
          <w:rFonts w:ascii="Times New Roman" w:hAnsi="Times New Roman"/>
          <w:b w:val="false"/>
          <w:bCs w:val="false"/>
          <w:color w:val="000000"/>
          <w:sz w:val="24"/>
          <w:szCs w:val="24"/>
        </w:rPr>
        <w:t>Після оголошення громадянина Аверченко  померлим все його майно успадкувала громадянка Вітальна Г. Зі спливом якого строку, з моменту переходу спадщини, Вітальна Г. зможе продати успадковану земельну ділянку?</w:t>
      </w:r>
    </w:p>
    <w:p>
      <w:pPr>
        <w:pStyle w:val="Normal"/>
        <w:suppressAutoHyphens w:val="true"/>
        <w:spacing w:lineRule="auto" w:line="240" w:before="0" w:after="0"/>
        <w:ind w:right="-286" w:hanging="0"/>
        <w:jc w:val="both"/>
        <w:rPr>
          <w:rFonts w:ascii="Times New Roman" w:hAnsi="Times New Roman" w:eastAsia="Times New Roman"/>
          <w:b/>
          <w:b/>
          <w:sz w:val="24"/>
          <w:szCs w:val="24"/>
          <w:lang w:val="ru-RU" w:eastAsia="ar-SA"/>
        </w:rPr>
      </w:pPr>
      <w:r>
        <w:rPr>
          <w:rFonts w:eastAsia="Times New Roman" w:ascii="Times New Roman" w:hAnsi="Times New Roman"/>
          <w:b/>
          <w:sz w:val="24"/>
          <w:szCs w:val="24"/>
          <w:lang w:val="ru-RU" w:eastAsia="ar-SA"/>
        </w:rPr>
      </w:r>
    </w:p>
    <w:p>
      <w:pPr>
        <w:pStyle w:val="Normal"/>
        <w:suppressAutoHyphens w:val="true"/>
        <w:spacing w:lineRule="auto" w:line="240" w:before="0" w:after="0"/>
        <w:ind w:right="-286" w:hanging="0"/>
        <w:jc w:val="both"/>
        <w:rPr/>
      </w:pPr>
      <w:r>
        <w:rPr>
          <w:rFonts w:eastAsia="Times New Roman" w:ascii="Times New Roman" w:hAnsi="Times New Roman"/>
          <w:b/>
          <w:sz w:val="24"/>
          <w:szCs w:val="24"/>
          <w:lang w:val="ru-RU" w:eastAsia="ar-SA"/>
        </w:rPr>
        <w:t xml:space="preserve">Завдання </w:t>
      </w:r>
      <w:r>
        <w:rPr>
          <w:rFonts w:eastAsia="Times New Roman" w:ascii="Times New Roman" w:hAnsi="Times New Roman"/>
          <w:b/>
          <w:sz w:val="24"/>
          <w:szCs w:val="24"/>
          <w:lang w:eastAsia="ar-SA"/>
        </w:rPr>
        <w:t>2</w:t>
      </w:r>
      <w:r>
        <w:rPr>
          <w:rFonts w:eastAsia="Times New Roman" w:ascii="Times New Roman" w:hAnsi="Times New Roman"/>
          <w:b/>
          <w:sz w:val="24"/>
          <w:szCs w:val="24"/>
          <w:lang w:val="ru-RU" w:eastAsia="ar-SA"/>
        </w:rPr>
        <w:t xml:space="preserve">. Дайте відповіді на запитання </w:t>
      </w:r>
      <w:r>
        <w:rPr>
          <w:rFonts w:eastAsia="Times New Roman" w:ascii="Times New Roman" w:hAnsi="Times New Roman"/>
          <w:b/>
          <w:i/>
          <w:iCs/>
          <w:sz w:val="24"/>
          <w:szCs w:val="24"/>
          <w:lang w:eastAsia="ar-SA"/>
        </w:rPr>
        <w:t>(Максимум  10 балів)</w:t>
      </w:r>
      <w:r>
        <w:rPr>
          <w:rFonts w:eastAsia="Times New Roman" w:ascii="Times New Roman" w:hAnsi="Times New Roman"/>
          <w:b/>
          <w:sz w:val="24"/>
          <w:szCs w:val="24"/>
          <w:lang w:val="ru-RU" w:eastAsia="ar-SA"/>
        </w:rPr>
        <w:t>:</w:t>
      </w:r>
    </w:p>
    <w:p>
      <w:pPr>
        <w:pStyle w:val="Normal"/>
        <w:suppressAutoHyphens w:val="true"/>
        <w:spacing w:lineRule="auto" w:line="240" w:before="0" w:after="0"/>
        <w:ind w:right="-286" w:hanging="0"/>
        <w:jc w:val="both"/>
        <w:rPr>
          <w:rFonts w:ascii="Times New Roman" w:hAnsi="Times New Roman" w:eastAsia="Times New Roman"/>
          <w:sz w:val="24"/>
          <w:szCs w:val="24"/>
          <w:lang w:val="ru-RU" w:eastAsia="ar-SA"/>
        </w:rPr>
      </w:pPr>
      <w:r>
        <w:rPr>
          <w:rFonts w:eastAsia="Times New Roman" w:ascii="Times New Roman" w:hAnsi="Times New Roman"/>
          <w:sz w:val="24"/>
          <w:szCs w:val="24"/>
          <w:lang w:val="ru-RU" w:eastAsia="ar-SA"/>
        </w:rPr>
        <w:t>1.Що таке мовчазне волевиявлення? Наведіть не менше двох прикладів мовчазного волевиявлення (</w:t>
      </w:r>
      <w:r>
        <w:rPr>
          <w:rFonts w:eastAsia="Times New Roman" w:ascii="Times New Roman" w:hAnsi="Times New Roman"/>
          <w:b/>
          <w:sz w:val="24"/>
          <w:szCs w:val="24"/>
          <w:lang w:val="ru-RU" w:eastAsia="ar-SA"/>
        </w:rPr>
        <w:t>2 бали</w:t>
      </w:r>
      <w:r>
        <w:rPr>
          <w:rFonts w:eastAsia="Times New Roman" w:ascii="Times New Roman" w:hAnsi="Times New Roman"/>
          <w:sz w:val="24"/>
          <w:szCs w:val="24"/>
          <w:lang w:val="ru-RU" w:eastAsia="ar-SA"/>
        </w:rPr>
        <w:t>).</w:t>
      </w:r>
    </w:p>
    <w:p>
      <w:pPr>
        <w:pStyle w:val="Normal"/>
        <w:suppressAutoHyphens w:val="true"/>
        <w:spacing w:lineRule="auto" w:line="240" w:before="0" w:after="0"/>
        <w:ind w:right="-286" w:hanging="0"/>
        <w:jc w:val="both"/>
        <w:rPr>
          <w:rFonts w:ascii="Times New Roman" w:hAnsi="Times New Roman" w:eastAsia="Times New Roman"/>
          <w:sz w:val="24"/>
          <w:szCs w:val="24"/>
          <w:lang w:val="ru-RU" w:eastAsia="ar-SA"/>
        </w:rPr>
      </w:pPr>
      <w:r>
        <w:rPr>
          <w:rFonts w:eastAsia="Times New Roman" w:ascii="Times New Roman" w:hAnsi="Times New Roman"/>
          <w:sz w:val="24"/>
          <w:szCs w:val="24"/>
          <w:lang w:val="ru-RU" w:eastAsia="ar-SA"/>
        </w:rPr>
        <w:t xml:space="preserve">2. Назвіть </w:t>
      </w:r>
      <w:r>
        <w:rPr>
          <w:rFonts w:eastAsia="Times New Roman" w:ascii="Times New Roman" w:hAnsi="Times New Roman"/>
          <w:sz w:val="24"/>
          <w:szCs w:val="24"/>
          <w:lang w:eastAsia="ar-SA"/>
        </w:rPr>
        <w:t xml:space="preserve">кримінальні  покарання,  які  носять  майновий характер </w:t>
      </w:r>
      <w:r>
        <w:rPr>
          <w:rFonts w:eastAsia="Times New Roman" w:ascii="Times New Roman" w:hAnsi="Times New Roman"/>
          <w:sz w:val="24"/>
          <w:szCs w:val="24"/>
          <w:lang w:val="ru-RU" w:eastAsia="ar-SA"/>
        </w:rPr>
        <w:t>(</w:t>
      </w:r>
      <w:r>
        <w:rPr>
          <w:rFonts w:eastAsia="Times New Roman" w:ascii="Times New Roman" w:hAnsi="Times New Roman"/>
          <w:b/>
          <w:sz w:val="24"/>
          <w:szCs w:val="24"/>
          <w:lang w:eastAsia="ar-SA"/>
        </w:rPr>
        <w:t>4</w:t>
      </w:r>
      <w:r>
        <w:rPr>
          <w:rFonts w:eastAsia="Times New Roman" w:ascii="Times New Roman" w:hAnsi="Times New Roman"/>
          <w:b/>
          <w:sz w:val="24"/>
          <w:szCs w:val="24"/>
          <w:lang w:val="ru-RU" w:eastAsia="ar-SA"/>
        </w:rPr>
        <w:t xml:space="preserve"> бал</w:t>
      </w:r>
      <w:r>
        <w:rPr>
          <w:rFonts w:eastAsia="Times New Roman" w:ascii="Times New Roman" w:hAnsi="Times New Roman"/>
          <w:b/>
          <w:sz w:val="24"/>
          <w:szCs w:val="24"/>
          <w:lang w:eastAsia="ar-SA"/>
        </w:rPr>
        <w:t>и</w:t>
      </w:r>
      <w:r>
        <w:rPr>
          <w:rFonts w:eastAsia="Times New Roman" w:ascii="Times New Roman" w:hAnsi="Times New Roman"/>
          <w:sz w:val="24"/>
          <w:szCs w:val="24"/>
          <w:lang w:val="ru-RU" w:eastAsia="ar-SA"/>
        </w:rPr>
        <w:t>).</w:t>
      </w:r>
    </w:p>
    <w:p>
      <w:pPr>
        <w:pStyle w:val="Normal"/>
        <w:suppressAutoHyphens w:val="true"/>
        <w:spacing w:lineRule="auto" w:line="240" w:before="0" w:after="0"/>
        <w:ind w:right="-286" w:hanging="0"/>
        <w:jc w:val="both"/>
        <w:rPr>
          <w:rFonts w:ascii="Times New Roman" w:hAnsi="Times New Roman" w:eastAsia="Times New Roman"/>
          <w:sz w:val="24"/>
          <w:szCs w:val="24"/>
          <w:lang w:eastAsia="ar-SA"/>
        </w:rPr>
      </w:pPr>
      <w:r>
        <w:rPr>
          <w:rFonts w:eastAsia="Times New Roman" w:ascii="Times New Roman" w:hAnsi="Times New Roman"/>
          <w:sz w:val="24"/>
          <w:szCs w:val="24"/>
          <w:lang w:val="ru-RU" w:eastAsia="ar-SA"/>
        </w:rPr>
        <w:t xml:space="preserve">3. Назвіть </w:t>
      </w:r>
      <w:r>
        <w:rPr>
          <w:rFonts w:eastAsia="Times New Roman" w:ascii="Times New Roman" w:hAnsi="Times New Roman"/>
          <w:sz w:val="24"/>
          <w:szCs w:val="24"/>
          <w:lang w:eastAsia="ar-SA"/>
        </w:rPr>
        <w:t xml:space="preserve">усі відомі вам </w:t>
      </w:r>
      <w:r>
        <w:rPr>
          <w:rFonts w:eastAsia="Times New Roman" w:ascii="Times New Roman" w:hAnsi="Times New Roman"/>
          <w:sz w:val="24"/>
          <w:szCs w:val="24"/>
          <w:lang w:val="ru-RU" w:eastAsia="ar-SA"/>
        </w:rPr>
        <w:t>види сімейно-правових договорів</w:t>
      </w:r>
      <w:r>
        <w:rPr>
          <w:rFonts w:eastAsia="Times New Roman" w:ascii="Times New Roman" w:hAnsi="Times New Roman"/>
          <w:sz w:val="24"/>
          <w:szCs w:val="24"/>
          <w:lang w:eastAsia="ar-SA"/>
        </w:rPr>
        <w:t xml:space="preserve"> (крім шлюбного договору),( </w:t>
      </w:r>
      <w:r>
        <w:rPr>
          <w:rFonts w:eastAsia="Times New Roman" w:ascii="Times New Roman" w:hAnsi="Times New Roman"/>
          <w:b/>
          <w:sz w:val="24"/>
          <w:szCs w:val="24"/>
          <w:lang w:eastAsia="ar-SA"/>
        </w:rPr>
        <w:t>4</w:t>
      </w:r>
      <w:r>
        <w:rPr>
          <w:rFonts w:eastAsia="Times New Roman" w:ascii="Times New Roman" w:hAnsi="Times New Roman"/>
          <w:b/>
          <w:sz w:val="24"/>
          <w:szCs w:val="24"/>
          <w:lang w:val="ru-RU" w:eastAsia="ar-SA"/>
        </w:rPr>
        <w:t xml:space="preserve"> бали</w:t>
      </w:r>
      <w:r>
        <w:rPr>
          <w:rFonts w:eastAsia="Times New Roman" w:ascii="Times New Roman" w:hAnsi="Times New Roman"/>
          <w:sz w:val="24"/>
          <w:szCs w:val="24"/>
          <w:lang w:val="ru-RU" w:eastAsia="ar-SA"/>
        </w:rPr>
        <w:t>)</w:t>
      </w:r>
      <w:r>
        <w:rPr>
          <w:rFonts w:eastAsia="Times New Roman" w:ascii="Times New Roman" w:hAnsi="Times New Roman"/>
          <w:sz w:val="24"/>
          <w:szCs w:val="24"/>
          <w:lang w:eastAsia="ar-SA"/>
        </w:rPr>
        <w:t>).</w:t>
      </w:r>
    </w:p>
    <w:p>
      <w:pPr>
        <w:pStyle w:val="Normal"/>
        <w:suppressAutoHyphens w:val="true"/>
        <w:spacing w:lineRule="auto" w:line="240" w:before="0" w:after="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jc w:val="both"/>
        <w:rPr/>
      </w:pPr>
      <w:r>
        <w:rPr>
          <w:rFonts w:eastAsia="Times New Roman" w:ascii="Times New Roman" w:hAnsi="Times New Roman"/>
          <w:b/>
          <w:sz w:val="24"/>
          <w:szCs w:val="24"/>
          <w:lang w:eastAsia="ar-SA"/>
        </w:rPr>
        <w:t xml:space="preserve">Завдання 3. Поясніть у чому полягає відмінність: </w:t>
      </w:r>
      <w:r>
        <w:rPr>
          <w:rFonts w:eastAsia="Times New Roman" w:ascii="Times New Roman" w:hAnsi="Times New Roman"/>
          <w:b/>
          <w:bCs/>
          <w:i/>
          <w:iCs/>
          <w:sz w:val="24"/>
          <w:szCs w:val="24"/>
          <w:lang w:eastAsia="ar-SA"/>
        </w:rPr>
        <w:t>(Максимум 15 балів)</w:t>
      </w:r>
    </w:p>
    <w:p>
      <w:pPr>
        <w:pStyle w:val="Normal"/>
        <w:suppressAutoHyphens w:val="true"/>
        <w:spacing w:lineRule="auto" w:line="240" w:before="0" w:after="0"/>
        <w:jc w:val="both"/>
        <w:rPr/>
      </w:pPr>
      <w:r>
        <w:rPr>
          <w:rFonts w:eastAsia="Times New Roman" w:ascii="Times New Roman" w:hAnsi="Times New Roman"/>
          <w:b w:val="false"/>
          <w:bCs w:val="false"/>
          <w:sz w:val="24"/>
          <w:szCs w:val="24"/>
          <w:lang w:eastAsia="ar-SA"/>
        </w:rPr>
        <w:t>1.</w:t>
      </w:r>
      <w:r>
        <w:rPr>
          <w:rFonts w:ascii="Times New Roman" w:hAnsi="Times New Roman"/>
          <w:b w:val="false"/>
          <w:bCs w:val="false"/>
          <w:sz w:val="24"/>
          <w:szCs w:val="24"/>
        </w:rPr>
        <w:t xml:space="preserve"> Строкова  військова  служба та альтернативна  служба</w:t>
      </w:r>
      <w:r>
        <w:rPr>
          <w:rFonts w:ascii="Times New Roman" w:hAnsi="Times New Roman"/>
          <w:b/>
          <w:sz w:val="24"/>
          <w:szCs w:val="24"/>
        </w:rPr>
        <w:t xml:space="preserve"> ( 10 балів).</w:t>
      </w:r>
      <w:r>
        <w:rPr>
          <w:rFonts w:eastAsia="Times New Roman" w:ascii="Times New Roman" w:hAnsi="Times New Roman"/>
          <w:b/>
          <w:sz w:val="24"/>
          <w:szCs w:val="24"/>
          <w:lang w:eastAsia="uk-UA"/>
        </w:rPr>
        <w:t xml:space="preserve"> </w:t>
      </w:r>
      <w:r>
        <w:rPr>
          <w:rFonts w:eastAsia="Times New Roman" w:ascii="Times New Roman" w:hAnsi="Times New Roman"/>
          <w:b w:val="false"/>
          <w:bCs w:val="false"/>
          <w:sz w:val="24"/>
          <w:szCs w:val="24"/>
          <w:lang w:eastAsia="uk-UA"/>
        </w:rPr>
        <w:t>2.   Безпосередня  демократія   та  представницька  демократія</w:t>
      </w:r>
      <w:r>
        <w:rPr>
          <w:rFonts w:eastAsia="Times New Roman" w:ascii="Times New Roman" w:hAnsi="Times New Roman"/>
          <w:b/>
          <w:sz w:val="24"/>
          <w:szCs w:val="24"/>
          <w:lang w:eastAsia="uk-UA"/>
        </w:rPr>
        <w:t xml:space="preserve"> ( 5 балів)</w:t>
      </w:r>
    </w:p>
    <w:p>
      <w:pPr>
        <w:pStyle w:val="Normal"/>
        <w:suppressAutoHyphens w:val="true"/>
        <w:spacing w:lineRule="auto" w:line="240" w:before="0" w:after="0"/>
        <w:jc w:val="both"/>
        <w:rPr>
          <w:rFonts w:ascii="Times New Roman" w:hAnsi="Times New Roman" w:eastAsia="Times New Roman"/>
          <w:b/>
          <w:b/>
          <w:sz w:val="24"/>
          <w:szCs w:val="24"/>
          <w:lang w:eastAsia="uk-UA"/>
        </w:rPr>
      </w:pPr>
      <w:r>
        <w:rPr>
          <w:rFonts w:eastAsia="Times New Roman" w:ascii="Times New Roman" w:hAnsi="Times New Roman"/>
          <w:b/>
          <w:sz w:val="24"/>
          <w:szCs w:val="24"/>
          <w:lang w:eastAsia="uk-UA"/>
        </w:rPr>
      </w:r>
    </w:p>
    <w:p>
      <w:pPr>
        <w:pStyle w:val="Normal"/>
        <w:suppressAutoHyphens w:val="true"/>
        <w:spacing w:lineRule="auto" w:line="240" w:before="0" w:after="0"/>
        <w:ind w:right="-286" w:hanging="0"/>
        <w:rPr/>
      </w:pPr>
      <w:r>
        <w:rPr>
          <w:rFonts w:eastAsia="Times New Roman" w:ascii="Times New Roman" w:hAnsi="Times New Roman"/>
          <w:b/>
          <w:sz w:val="24"/>
          <w:szCs w:val="24"/>
          <w:lang w:eastAsia="ar-SA"/>
        </w:rPr>
        <w:t xml:space="preserve">Завдання 4. Дайте визначення юридичних понять: </w:t>
      </w:r>
      <w:r>
        <w:rPr>
          <w:rFonts w:eastAsia="Times New Roman" w:ascii="Times New Roman" w:hAnsi="Times New Roman"/>
          <w:b/>
          <w:i/>
          <w:iCs/>
          <w:sz w:val="24"/>
          <w:szCs w:val="24"/>
          <w:lang w:eastAsia="ar-SA"/>
        </w:rPr>
        <w:t>(Максимум 8 балів)</w:t>
      </w:r>
    </w:p>
    <w:p>
      <w:pPr>
        <w:pStyle w:val="Normal"/>
        <w:suppressAutoHyphens w:val="true"/>
        <w:spacing w:lineRule="auto" w:line="240" w:before="0" w:after="0"/>
        <w:ind w:right="-286" w:hanging="0"/>
        <w:rPr>
          <w:rFonts w:ascii="Times New Roman" w:hAnsi="Times New Roman" w:eastAsia="Times New Roman"/>
          <w:sz w:val="24"/>
          <w:szCs w:val="24"/>
          <w:lang w:eastAsia="ar-SA"/>
        </w:rPr>
      </w:pPr>
      <w:r>
        <w:rPr>
          <w:rFonts w:eastAsia="Times New Roman" w:ascii="Times New Roman" w:hAnsi="Times New Roman"/>
          <w:b w:val="false"/>
          <w:bCs w:val="false"/>
          <w:color w:val="222222"/>
          <w:sz w:val="24"/>
          <w:szCs w:val="24"/>
          <w:shd w:fill="FFFFFF" w:val="clear"/>
          <w:lang w:eastAsia="ar-SA"/>
        </w:rPr>
        <w:t>1. С</w:t>
      </w:r>
      <w:r>
        <w:rPr>
          <w:rFonts w:ascii="Times New Roman" w:hAnsi="Times New Roman"/>
          <w:b w:val="false"/>
          <w:bCs w:val="false"/>
          <w:color w:val="222222"/>
          <w:sz w:val="24"/>
          <w:szCs w:val="24"/>
          <w:shd w:fill="FFFFFF" w:val="clear"/>
        </w:rPr>
        <w:t>ервітут;</w:t>
      </w:r>
      <w:r>
        <w:rPr>
          <w:rFonts w:eastAsia="Times New Roman" w:ascii="Times New Roman" w:hAnsi="Times New Roman"/>
          <w:b w:val="false"/>
          <w:bCs w:val="false"/>
          <w:sz w:val="24"/>
          <w:szCs w:val="24"/>
          <w:lang w:eastAsia="ar-SA"/>
        </w:rPr>
        <w:t xml:space="preserve"> 2. Е</w:t>
      </w:r>
      <w:r>
        <w:rPr>
          <w:rFonts w:ascii="Times New Roman" w:hAnsi="Times New Roman"/>
          <w:b w:val="false"/>
          <w:bCs w:val="false"/>
          <w:color w:val="222222"/>
          <w:sz w:val="24"/>
          <w:szCs w:val="24"/>
          <w:shd w:fill="FFFFFF" w:val="clear"/>
        </w:rPr>
        <w:t>мфіте́взис; 3. Суперфіцій; </w:t>
      </w:r>
      <w:r>
        <w:rPr>
          <w:rFonts w:ascii="Times New Roman" w:hAnsi="Times New Roman"/>
          <w:b w:val="false"/>
          <w:bCs w:val="false"/>
          <w:color w:val="000000"/>
          <w:sz w:val="24"/>
          <w:szCs w:val="24"/>
          <w:shd w:fill="FFFFFF" w:val="clear"/>
        </w:rPr>
        <w:t xml:space="preserve"> 4. Патронатний вихователь.</w:t>
      </w:r>
    </w:p>
    <w:p>
      <w:pPr>
        <w:pStyle w:val="Normal"/>
        <w:suppressAutoHyphens w:val="true"/>
        <w:spacing w:lineRule="auto" w:line="240" w:before="0" w:after="0"/>
        <w:ind w:right="-286" w:hanging="0"/>
        <w:jc w:val="both"/>
        <w:rPr>
          <w:rFonts w:ascii="Times New Roman" w:hAnsi="Times New Roman" w:eastAsia="Times New Roman"/>
          <w:b w:val="false"/>
          <w:b w:val="false"/>
          <w:bCs w:val="false"/>
          <w:sz w:val="24"/>
          <w:szCs w:val="24"/>
          <w:lang w:eastAsia="ar-SA"/>
        </w:rPr>
      </w:pPr>
      <w:r>
        <w:rPr>
          <w:rFonts w:eastAsia="Times New Roman" w:ascii="Times New Roman" w:hAnsi="Times New Roman"/>
          <w:b w:val="false"/>
          <w:bCs w:val="false"/>
          <w:sz w:val="24"/>
          <w:szCs w:val="24"/>
          <w:lang w:eastAsia="ar-SA"/>
        </w:rPr>
      </w:r>
    </w:p>
    <w:p>
      <w:pPr>
        <w:pStyle w:val="Normal"/>
        <w:suppressAutoHyphens w:val="true"/>
        <w:spacing w:lineRule="auto" w:line="240" w:before="0" w:after="0"/>
        <w:ind w:right="-286" w:hanging="0"/>
        <w:jc w:val="both"/>
        <w:rPr/>
      </w:pPr>
      <w:r>
        <w:rPr>
          <w:rFonts w:eastAsia="Times New Roman" w:ascii="Times New Roman" w:hAnsi="Times New Roman"/>
          <w:b/>
          <w:sz w:val="24"/>
          <w:szCs w:val="24"/>
          <w:lang w:eastAsia="ar-SA"/>
        </w:rPr>
        <w:t>Завдання 5. Розв’яжіть задачі (</w:t>
      </w:r>
      <w:r>
        <w:rPr>
          <w:rFonts w:eastAsia="Times New Roman" w:ascii="Times New Roman" w:hAnsi="Times New Roman"/>
          <w:b/>
          <w:i/>
          <w:iCs/>
          <w:sz w:val="24"/>
          <w:szCs w:val="24"/>
          <w:lang w:eastAsia="ar-SA"/>
        </w:rPr>
        <w:t>Максимум  38 балів):</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Задача № 1 ( 10 балів)</w:t>
      </w:r>
    </w:p>
    <w:p>
      <w:pPr>
        <w:pStyle w:val="Normal"/>
        <w:suppressAutoHyphens w:val="true"/>
        <w:spacing w:lineRule="auto" w:line="240" w:before="0" w:after="0"/>
        <w:ind w:right="-286" w:hanging="0"/>
        <w:jc w:val="both"/>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У  кожній  із  нижченаведених  ситуацій  дайте  кваліфікацію  злочину  та  визначте  вік,  з  якого  може настає  кримінальна  відповідальність  за  скоєння  цього  злочину:</w:t>
      </w:r>
    </w:p>
    <w:p>
      <w:pPr>
        <w:pStyle w:val="Normal"/>
        <w:suppressAutoHyphens w:val="true"/>
        <w:spacing w:lineRule="auto" w:line="240" w:before="0" w:after="0"/>
        <w:ind w:right="-286" w:hanging="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Ситуація  1. </w:t>
      </w:r>
      <w:r>
        <w:rPr>
          <w:rFonts w:eastAsia="Times New Roman" w:ascii="Times New Roman" w:hAnsi="Times New Roman"/>
          <w:sz w:val="24"/>
          <w:szCs w:val="24"/>
          <w:lang w:eastAsia="ar-SA"/>
        </w:rPr>
        <w:t>Владислав  регулярно  спонукав десятирічну  сестру  Анастасію  до  випрошування  грошей  у  сторонніх  осіб.</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 xml:space="preserve">Ситуація  2. </w:t>
      </w:r>
      <w:r>
        <w:rPr>
          <w:rFonts w:eastAsia="Times New Roman" w:ascii="Times New Roman" w:hAnsi="Times New Roman"/>
          <w:sz w:val="24"/>
          <w:szCs w:val="24"/>
          <w:lang w:eastAsia="ar-SA"/>
        </w:rPr>
        <w:t>Артур,  ідучи  вулицею  міста,  побачив  чоловіка,  на  якому  була  дорога  шапка.  Артур  підійшов  до  цього чоловіка  з   боку,  різким  рухом  зняв  з  нього  шапку  і  втік.</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 xml:space="preserve">Ситуація  3. </w:t>
      </w:r>
      <w:r>
        <w:rPr>
          <w:rFonts w:eastAsia="Times New Roman" w:ascii="Times New Roman" w:hAnsi="Times New Roman"/>
          <w:sz w:val="24"/>
          <w:szCs w:val="24"/>
          <w:lang w:eastAsia="ar-SA"/>
        </w:rPr>
        <w:t>Мелентій  запропонував  Сидорові  продати  йому  велосипеда  за  5  тисяч  гривень.  Ринкова  вартість  велосипеда  становила  8  тисяч  гривень.  Мелентій  взяв  від  Сидора  гроші  і  пообіцяв  через  годину доставити  придбану  Сидором  річ.  Однак,  велосипеда  доставлено  не  було,  оскільки  Мелентій  з  самого  початку  не  мав  наміру  це  зробити.</w:t>
      </w:r>
    </w:p>
    <w:p>
      <w:pPr>
        <w:pStyle w:val="Normal"/>
        <w:suppressAutoHyphens w:val="true"/>
        <w:spacing w:lineRule="auto" w:line="240" w:before="0" w:after="0"/>
        <w:ind w:right="-286" w:hanging="0"/>
        <w:jc w:val="both"/>
        <w:rPr/>
      </w:pPr>
      <w:r>
        <w:rPr>
          <w:rFonts w:eastAsia="Times New Roman" w:ascii="Times New Roman" w:hAnsi="Times New Roman"/>
          <w:b/>
          <w:sz w:val="24"/>
          <w:szCs w:val="24"/>
          <w:lang w:eastAsia="ar-SA"/>
        </w:rPr>
        <w:t xml:space="preserve">Ситуація  4. </w:t>
      </w:r>
      <w:r>
        <w:rPr>
          <w:rFonts w:eastAsia="Times New Roman" w:ascii="Times New Roman" w:hAnsi="Times New Roman"/>
          <w:sz w:val="24"/>
          <w:szCs w:val="24"/>
          <w:lang w:eastAsia="ar-SA"/>
        </w:rPr>
        <w:t xml:space="preserve">Георгій,  який  закінчив  у  червні  2016  року  університет,  отримавши  з  військкомату  у  жовтні – листопаді  цього  ж  року кілька  повісток,  без  поважних  причин  жодного  разу  не  прибув  за  викликом  до  військового  комісаріату. </w:t>
      </w:r>
    </w:p>
    <w:p>
      <w:pPr>
        <w:pStyle w:val="Normal"/>
        <w:suppressAutoHyphens w:val="true"/>
        <w:spacing w:lineRule="auto" w:line="240" w:before="0" w:after="0"/>
        <w:ind w:right="-286" w:hanging="0"/>
        <w:jc w:val="both"/>
        <w:rPr>
          <w:rFonts w:ascii="Times New Roman" w:hAnsi="Times New Roman" w:eastAsia="Times New Roman"/>
          <w:sz w:val="24"/>
          <w:szCs w:val="24"/>
          <w:lang w:eastAsia="ar-SA"/>
        </w:rPr>
      </w:pPr>
      <w:r>
        <w:rPr>
          <w:rFonts w:eastAsia="Times New Roman" w:ascii="Times New Roman" w:hAnsi="Times New Roman"/>
          <w:b/>
          <w:sz w:val="24"/>
          <w:szCs w:val="24"/>
          <w:lang w:eastAsia="ar-SA"/>
        </w:rPr>
        <w:t xml:space="preserve">Ситуація  5. </w:t>
      </w:r>
      <w:r>
        <w:rPr>
          <w:rFonts w:eastAsia="Times New Roman" w:ascii="Times New Roman" w:hAnsi="Times New Roman"/>
          <w:sz w:val="24"/>
          <w:szCs w:val="24"/>
          <w:lang w:eastAsia="ar-SA"/>
        </w:rPr>
        <w:t>Суддя  місцевого  суду  винесла  виправдовувальний  вирок  Петру,  не  дивлячись  на  те,  що  у  судовому  засіданні  стороною  обвинувачення  були  надані  всі  докази  вини  обвинуваченого.</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ind w:right="-286"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ar-SA"/>
        </w:rPr>
        <w:t>Задача</w:t>
      </w:r>
      <w:r>
        <w:rPr>
          <w:rFonts w:eastAsia="Times New Roman" w:ascii="Times New Roman" w:hAnsi="Times New Roman"/>
          <w:b/>
          <w:sz w:val="24"/>
          <w:szCs w:val="24"/>
          <w:lang w:eastAsia="ru-RU"/>
        </w:rPr>
        <w:t>№2 ( 8 балів)</w:t>
      </w:r>
    </w:p>
    <w:p>
      <w:pPr>
        <w:pStyle w:val="Normal"/>
        <w:suppressAutoHyphens w:val="true"/>
        <w:spacing w:lineRule="auto" w:line="240" w:before="0" w:after="0"/>
        <w:ind w:right="-286" w:hanging="0"/>
        <w:jc w:val="both"/>
        <w:rPr>
          <w:rFonts w:ascii="Times New Roman" w:hAnsi="Times New Roman" w:eastAsia="Times New Roman"/>
          <w:b/>
          <w:b/>
          <w:color w:val="000000"/>
          <w:sz w:val="24"/>
          <w:szCs w:val="24"/>
          <w:lang w:eastAsia="ru-RU"/>
        </w:rPr>
      </w:pPr>
      <w:r>
        <w:rPr>
          <w:rFonts w:eastAsia="Times New Roman" w:ascii="Times New Roman" w:hAnsi="Times New Roman"/>
          <w:color w:val="000000"/>
          <w:sz w:val="24"/>
          <w:szCs w:val="24"/>
          <w:lang w:eastAsia="ru-RU"/>
        </w:rPr>
        <w:t xml:space="preserve">6.12.2018 до суду звернувся Роботященко Гнат. У позовній заяві вказав, що уклав трудовий контракт з компанією «Нерухомість - ваше майбутнє» 5. 01. 2017 року на строк до 5.03. 2019 року. У компанії пройшов професійне навчання  і стажування. Просить визнати такими, що суперечать чинному законодавству пункт 1.4 </w:t>
      </w:r>
      <w:r>
        <w:rPr>
          <w:rFonts w:eastAsia="Times New Roman" w:ascii="Times New Roman" w:hAnsi="Times New Roman"/>
          <w:color w:val="000000"/>
          <w:sz w:val="24"/>
          <w:szCs w:val="24"/>
          <w:lang w:val="ru-RU" w:eastAsia="ru-RU"/>
        </w:rPr>
        <w:t>умов трудового контракту про можливість застосування до працівника</w:t>
      </w:r>
      <w:r>
        <w:rPr>
          <w:rFonts w:eastAsia="Times New Roman" w:ascii="Times New Roman" w:hAnsi="Times New Roman"/>
          <w:color w:val="000000"/>
          <w:sz w:val="24"/>
          <w:szCs w:val="24"/>
          <w:lang w:eastAsia="ru-RU"/>
        </w:rPr>
        <w:t>, який безпідставно розірвав контракт,</w:t>
      </w:r>
      <w:r>
        <w:rPr>
          <w:rFonts w:eastAsia="Times New Roman" w:ascii="Times New Roman" w:hAnsi="Times New Roman"/>
          <w:color w:val="000000"/>
          <w:sz w:val="24"/>
          <w:szCs w:val="24"/>
          <w:lang w:val="ru-RU" w:eastAsia="ru-RU"/>
        </w:rPr>
        <w:t xml:space="preserve"> санкцій і пред’явлення вимог щодо відшкодування збитків, пов’язаних з невиконанням працівником своїх професійних посадових </w:t>
      </w:r>
      <w:r>
        <w:rPr>
          <w:rFonts w:eastAsia="Times New Roman" w:ascii="Times New Roman" w:hAnsi="Times New Roman"/>
          <w:color w:val="000000"/>
          <w:sz w:val="24"/>
          <w:szCs w:val="24"/>
          <w:lang w:val="uk-UA" w:eastAsia="ru-RU"/>
        </w:rPr>
        <w:t>обов’язків</w:t>
      </w:r>
      <w:r>
        <w:rPr>
          <w:rFonts w:eastAsia="Times New Roman" w:ascii="Times New Roman" w:hAnsi="Times New Roman"/>
          <w:color w:val="000000"/>
          <w:sz w:val="24"/>
          <w:szCs w:val="24"/>
          <w:lang w:val="ru-RU" w:eastAsia="ru-RU"/>
        </w:rPr>
        <w:t xml:space="preserve"> в результаті звільнення, а саме штрафу у розмірі </w:t>
      </w:r>
      <w:r>
        <w:rPr>
          <w:rFonts w:eastAsia="Times New Roman" w:ascii="Times New Roman" w:hAnsi="Times New Roman"/>
          <w:color w:val="000000"/>
          <w:sz w:val="24"/>
          <w:szCs w:val="24"/>
          <w:lang w:eastAsia="ru-RU"/>
        </w:rPr>
        <w:t xml:space="preserve">двох </w:t>
      </w:r>
      <w:r>
        <w:rPr>
          <w:rFonts w:eastAsia="Times New Roman" w:ascii="Times New Roman" w:hAnsi="Times New Roman"/>
          <w:color w:val="000000"/>
          <w:sz w:val="24"/>
          <w:szCs w:val="24"/>
          <w:lang w:val="ru-RU" w:eastAsia="ru-RU"/>
        </w:rPr>
        <w:t xml:space="preserve">заробітних плат, помножений на весь невідпрацьований період, </w:t>
      </w:r>
      <w:r>
        <w:rPr>
          <w:rFonts w:eastAsia="Times New Roman" w:ascii="Times New Roman" w:hAnsi="Times New Roman"/>
          <w:color w:val="000000"/>
          <w:sz w:val="24"/>
          <w:szCs w:val="24"/>
          <w:lang w:eastAsia="ru-RU"/>
        </w:rPr>
        <w:t xml:space="preserve">та </w:t>
      </w:r>
      <w:r>
        <w:rPr>
          <w:rFonts w:eastAsia="Times New Roman" w:ascii="Times New Roman" w:hAnsi="Times New Roman"/>
          <w:color w:val="000000"/>
          <w:sz w:val="24"/>
          <w:szCs w:val="24"/>
          <w:lang w:val="ru-RU" w:eastAsia="ru-RU"/>
        </w:rPr>
        <w:t xml:space="preserve">пункт 1.7 </w:t>
      </w:r>
      <w:r>
        <w:rPr>
          <w:rFonts w:eastAsia="Times New Roman" w:ascii="Times New Roman" w:hAnsi="Times New Roman"/>
          <w:color w:val="000000"/>
          <w:sz w:val="24"/>
          <w:szCs w:val="24"/>
          <w:lang w:eastAsia="ru-RU"/>
        </w:rPr>
        <w:t>про те</w:t>
      </w:r>
      <w:r>
        <w:rPr>
          <w:rFonts w:eastAsia="Times New Roman" w:ascii="Times New Roman" w:hAnsi="Times New Roman"/>
          <w:color w:val="000000"/>
          <w:sz w:val="24"/>
          <w:szCs w:val="24"/>
          <w:lang w:val="ru-RU" w:eastAsia="ru-RU"/>
        </w:rPr>
        <w:t xml:space="preserve">, що до закінчення терміну дії контракту працівник не має права вступати у трудові відносини з іншими підприємствами без отримання згоди роботодавця і, нарешті, </w:t>
      </w:r>
      <w:r>
        <w:rPr>
          <w:rFonts w:eastAsia="Times New Roman" w:ascii="Times New Roman" w:hAnsi="Times New Roman"/>
          <w:color w:val="000000"/>
          <w:sz w:val="24"/>
          <w:szCs w:val="24"/>
          <w:lang w:eastAsia="ru-RU"/>
        </w:rPr>
        <w:t xml:space="preserve">пункт 6.1, за яким </w:t>
      </w:r>
      <w:r>
        <w:rPr>
          <w:rFonts w:eastAsia="Times New Roman" w:ascii="Times New Roman" w:hAnsi="Times New Roman"/>
          <w:color w:val="000000"/>
          <w:sz w:val="24"/>
          <w:szCs w:val="24"/>
          <w:lang w:val="ru-RU" w:eastAsia="ru-RU"/>
        </w:rPr>
        <w:t xml:space="preserve">працівник </w:t>
      </w:r>
      <w:r>
        <w:rPr>
          <w:rFonts w:eastAsia="Times New Roman" w:ascii="Times New Roman" w:hAnsi="Times New Roman"/>
          <w:color w:val="000000"/>
          <w:sz w:val="24"/>
          <w:szCs w:val="24"/>
          <w:lang w:val="de-DE" w:eastAsia="ru-RU"/>
        </w:rPr>
        <w:t>зобов</w:t>
      </w:r>
      <w:r>
        <w:rPr>
          <w:rFonts w:eastAsia="Times New Roman" w:ascii="Times New Roman" w:hAnsi="Times New Roman"/>
          <w:color w:val="000000"/>
          <w:sz w:val="24"/>
          <w:szCs w:val="24"/>
          <w:lang w:val="de-DE" w:eastAsia="ru-RU"/>
        </w:rPr>
        <w:t>‘</w:t>
      </w:r>
      <w:r>
        <w:rPr>
          <w:rFonts w:eastAsia="Times New Roman" w:ascii="Times New Roman" w:hAnsi="Times New Roman"/>
          <w:color w:val="000000"/>
          <w:sz w:val="24"/>
          <w:szCs w:val="24"/>
          <w:lang w:val="de-DE" w:eastAsia="ru-RU"/>
        </w:rPr>
        <w:t>язується</w:t>
      </w:r>
      <w:r>
        <w:rPr>
          <w:rFonts w:eastAsia="Times New Roman" w:ascii="Times New Roman" w:hAnsi="Times New Roman"/>
          <w:color w:val="000000"/>
          <w:sz w:val="24"/>
          <w:szCs w:val="24"/>
          <w:lang w:val="ru-RU" w:eastAsia="ru-RU"/>
        </w:rPr>
        <w:t xml:space="preserve"> під час роботи за контрактом, а також протягом 3 років після звільнення, не працювати та не надавати послуг іншим організаціям, які надають аналогічні послуги, без письмового погодження з роботодавцем.</w:t>
      </w:r>
      <w:r>
        <w:rPr>
          <w:rFonts w:eastAsia="Times New Roman" w:ascii="Times New Roman" w:hAnsi="Times New Roman"/>
          <w:color w:val="000000"/>
          <w:sz w:val="24"/>
          <w:szCs w:val="24"/>
          <w:lang w:eastAsia="ru-RU"/>
        </w:rPr>
        <w:t xml:space="preserve"> </w:t>
      </w:r>
      <w:r>
        <w:rPr>
          <w:rFonts w:eastAsia="Times New Roman" w:ascii="Times New Roman" w:hAnsi="Times New Roman"/>
          <w:b/>
          <w:bCs/>
          <w:color w:val="000000"/>
          <w:sz w:val="24"/>
          <w:szCs w:val="24"/>
          <w:lang w:eastAsia="ru-RU"/>
        </w:rPr>
        <w:t>Яке рішення ухвалить суд? Свою правову позицію обгрунтуйте</w:t>
      </w:r>
      <w:r>
        <w:rPr>
          <w:rFonts w:eastAsia="Times New Roman" w:ascii="Times New Roman" w:hAnsi="Times New Roman"/>
          <w:color w:val="000000"/>
          <w:sz w:val="24"/>
          <w:szCs w:val="24"/>
          <w:lang w:eastAsia="ru-RU"/>
        </w:rPr>
        <w:t xml:space="preserve">. </w:t>
      </w:r>
    </w:p>
    <w:p>
      <w:pPr>
        <w:pStyle w:val="Normal"/>
        <w:shd w:val="clear" w:color="auto" w:fill="FFFFFF"/>
        <w:bidi w:val="0"/>
        <w:spacing w:lineRule="auto" w:line="240" w:before="0" w:after="0"/>
        <w:jc w:val="both"/>
        <w:rPr>
          <w:rFonts w:ascii="Times New Roman" w:hAnsi="Times New Roman" w:eastAsia="Times New Roman"/>
          <w:b/>
          <w:b/>
          <w:bCs/>
          <w:i w:val="false"/>
          <w:i w:val="false"/>
          <w:iCs w:val="false"/>
          <w:color w:val="333333"/>
          <w:sz w:val="24"/>
          <w:szCs w:val="24"/>
          <w:lang w:eastAsia="ru-RU"/>
        </w:rPr>
      </w:pPr>
      <w:r>
        <w:rPr>
          <w:rFonts w:eastAsia="Times New Roman" w:ascii="Times New Roman" w:hAnsi="Times New Roman"/>
          <w:b/>
          <w:bCs/>
          <w:i w:val="false"/>
          <w:iCs w:val="false"/>
          <w:color w:val="333333"/>
          <w:sz w:val="24"/>
          <w:szCs w:val="24"/>
          <w:lang w:eastAsia="ru-RU"/>
        </w:rPr>
      </w:r>
    </w:p>
    <w:p>
      <w:pPr>
        <w:pStyle w:val="Normal"/>
        <w:shd w:val="clear" w:color="auto" w:fill="FFFFFF"/>
        <w:bidi w:val="0"/>
        <w:spacing w:lineRule="auto" w:line="240" w:before="0" w:after="0"/>
        <w:jc w:val="both"/>
        <w:rPr>
          <w:color w:val="000000"/>
        </w:rPr>
      </w:pPr>
      <w:r>
        <w:rPr>
          <w:rFonts w:eastAsia="Times New Roman" w:ascii="Times New Roman" w:hAnsi="Times New Roman"/>
          <w:b/>
          <w:bCs/>
          <w:i w:val="false"/>
          <w:iCs w:val="false"/>
          <w:color w:val="000000"/>
          <w:sz w:val="24"/>
          <w:szCs w:val="24"/>
          <w:lang w:eastAsia="ru-RU"/>
        </w:rPr>
        <w:t>Задача №3</w:t>
      </w:r>
      <w:r>
        <w:rPr>
          <w:rFonts w:eastAsia="Times New Roman" w:ascii="Times New Roman" w:hAnsi="Times New Roman"/>
          <w:b/>
          <w:i/>
          <w:iCs/>
          <w:color w:val="000000"/>
          <w:sz w:val="24"/>
          <w:szCs w:val="24"/>
          <w:lang w:eastAsia="ru-RU"/>
        </w:rPr>
        <w:t xml:space="preserve"> (20 балів)</w:t>
      </w:r>
    </w:p>
    <w:p>
      <w:pPr>
        <w:pStyle w:val="Normal"/>
        <w:shd w:val="clear" w:color="auto" w:fill="FFFFFF"/>
        <w:bidi w:val="0"/>
        <w:spacing w:lineRule="auto" w:line="240" w:before="0" w:after="0"/>
        <w:jc w:val="both"/>
        <w:rPr/>
      </w:pPr>
      <w:r>
        <w:rPr>
          <w:rFonts w:eastAsia="Times New Roman" w:ascii="Times New Roman" w:hAnsi="Times New Roman"/>
          <w:color w:val="000000"/>
          <w:sz w:val="24"/>
          <w:szCs w:val="24"/>
          <w:lang w:eastAsia="ru-RU"/>
        </w:rPr>
        <w:t xml:space="preserve">Приблизно о 02.00 год. 29 жовтня 2018 року 42-річна Блоха Н.М, 35-річна Гнида Р.Б.і 15-річний Козленко Т., перебуваючи в стані алкогольного сп'яніння, за попередньою змовою та з метою заволодіння майном потерпілих, розбили віконне скло, відчинили двері та проникли до будинку, де напали на двох літніх бабусь і спричинили їм численні тяжкі тілесні ушкодження. Не менше 30 ударів металевою палкою, а також вогнем спричинили термічні опіки. Від отриманих тілесних ушкоджень потерпілі померли на місці події внаслідок механічної асфіксії. Реалізуючи свої корисливі мотиви, заволоділи майном та грошима потерпілих на загальну суму 6519,96 грн. Адвокат  Блохи Н.М. Головатий М. стверджує, що його клієнтка наносила удари, але не наносила смертельних ударів, а досудове розслідування не розмежувало, хто з обвинувачених та які тілесні ушкодження завдав потерпілим та ступінь їх тяжкості.  </w:t>
      </w:r>
      <w:r>
        <w:rPr>
          <w:rFonts w:eastAsia="Times New Roman" w:ascii="Times New Roman" w:hAnsi="Times New Roman"/>
          <w:b/>
          <w:bCs/>
          <w:color w:val="000000"/>
          <w:sz w:val="24"/>
          <w:szCs w:val="24"/>
          <w:lang w:eastAsia="ru-RU"/>
        </w:rPr>
        <w:t>Кваліфікуйте дії підсудних та спробуйте встановити міру покарання кожного з них.</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ind w:right="-286" w:hanging="0"/>
        <w:jc w:val="both"/>
        <w:rPr/>
      </w:pPr>
      <w:r>
        <w:rPr>
          <w:rFonts w:eastAsia="Times New Roman" w:ascii="Times New Roman" w:hAnsi="Times New Roman"/>
          <w:b/>
          <w:sz w:val="24"/>
          <w:szCs w:val="24"/>
          <w:lang w:eastAsia="ar-SA"/>
        </w:rPr>
        <w:t>Всього – 86 балів.</w:t>
      </w:r>
    </w:p>
    <w:p>
      <w:pPr>
        <w:pStyle w:val="Normal"/>
        <w:suppressAutoHyphens w:val="true"/>
        <w:spacing w:lineRule="auto" w:line="240" w:before="0" w:after="0"/>
        <w:ind w:right="-286" w:hanging="0"/>
        <w:jc w:val="both"/>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ind w:right="-286" w:hanging="0"/>
        <w:jc w:val="center"/>
        <w:rPr/>
      </w:pPr>
      <w:r>
        <w:rPr>
          <w:rFonts w:eastAsia="Times New Roman" w:ascii="Times New Roman" w:hAnsi="Times New Roman"/>
          <w:b/>
          <w:sz w:val="24"/>
          <w:szCs w:val="24"/>
          <w:lang w:eastAsia="ar-SA"/>
        </w:rPr>
        <w:t>Бажаємо успіхів!</w:t>
      </w:r>
    </w:p>
    <w:sectPr>
      <w:type w:val="nextPage"/>
      <w:pgSz w:w="11906" w:h="16838"/>
      <w:pgMar w:left="705"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700fc"/>
    <w:pPr>
      <w:widowControl/>
      <w:bidi w:val="0"/>
      <w:spacing w:lineRule="auto" w:line="276" w:before="0" w:after="200"/>
      <w:jc w:val="left"/>
    </w:pPr>
    <w:rPr>
      <w:rFonts w:ascii="Calibri" w:hAnsi="Calibri" w:eastAsia="Calibri" w:cs="Times New Roman" w:asciiTheme="minorHAnsi" w:eastAsiaTheme="minorHAnsi" w:hAnsiTheme="minorHAnsi"/>
      <w:color w:val="00000A"/>
      <w:sz w:val="22"/>
      <w:szCs w:val="22"/>
      <w:lang w:val="uk-UA" w:eastAsia="en-US" w:bidi="ar-SA"/>
    </w:rPr>
  </w:style>
  <w:style w:type="character" w:styleId="DefaultParagraphFont" w:default="1">
    <w:name w:val="Default Paragraph Font"/>
    <w:uiPriority w:val="1"/>
    <w:semiHidden/>
    <w:unhideWhenUsed/>
    <w:qFormat/>
    <w:rPr/>
  </w:style>
  <w:style w:type="character" w:styleId="Rvts0" w:customStyle="1">
    <w:name w:val="rvts0"/>
    <w:qFormat/>
    <w:rsid w:val="009700fc"/>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spacing w:before="240" w:after="120"/>
    </w:pPr>
    <w:rPr>
      <w:rFonts w:ascii="Liberation Sans" w:hAnsi="Liberation Sans" w:eastAsia="Lucida Sans Unicode"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NoSpacing">
    <w:name w:val="No Spacing"/>
    <w:uiPriority w:val="1"/>
    <w:qFormat/>
    <w:rsid w:val="009700fc"/>
    <w:pPr>
      <w:widowControl/>
      <w:bidi w:val="0"/>
      <w:spacing w:lineRule="auto" w:line="240" w:before="0" w:after="0"/>
      <w:jc w:val="left"/>
    </w:pPr>
    <w:rPr>
      <w:rFonts w:ascii="Calibri" w:hAnsi="Calibri" w:eastAsia="Times New Roman" w:cs="Times New Roman" w:asciiTheme="minorHAnsi" w:hAnsiTheme="minorHAnsi"/>
      <w:color w:val="00000A"/>
      <w:sz w:val="22"/>
      <w:szCs w:val="22"/>
      <w:lang w:val="ru-RU" w:eastAsia="ru-RU" w:bidi="ar-SA"/>
    </w:rPr>
  </w:style>
  <w:style w:type="paragraph" w:styleId="ListParagraph">
    <w:name w:val="List Paragraph"/>
    <w:basedOn w:val="Normal"/>
    <w:uiPriority w:val="34"/>
    <w:qFormat/>
    <w:rsid w:val="009700fc"/>
    <w:pPr>
      <w:spacing w:before="0" w:after="200"/>
      <w:ind w:left="720" w:hanging="0"/>
      <w:contextualSpacing/>
    </w:pPr>
    <w:rPr>
      <w:rFonts w:eastAsia="Times New Roman"/>
      <w:lang w:val="ru-RU"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LibreOffice/5.2.3.3$Windows_x86 LibreOffice_project/d54a8868f08a7b39642414cf2c8ef2f228f780cf</Application>
  <Pages>3</Pages>
  <Words>1142</Words>
  <Characters>7235</Characters>
  <CharactersWithSpaces>8804</CharactersWithSpaces>
  <Paragraphs>58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2019-01-18T08:22:00Z</dcterms:created>
  <dc:creator>Microsoft Office</dc:creator>
  <dc:description/>
  <dc:language>ru-RU</dc:language>
  <cp:lastModifiedBy/>
  <cp:lastPrinted>2018-12-30T06:24:39Z</cp:lastPrinted>
  <dcterms:modified xsi:type="dcterms:W3CDTF">2018-12-30T11:32:13Z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